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3789C7" w14:textId="77777777" w:rsidR="00D73D54" w:rsidRPr="00FD4273" w:rsidRDefault="00D73D54" w:rsidP="007603D1">
      <w:pPr>
        <w:pStyle w:val="ab"/>
        <w:jc w:val="center"/>
      </w:pPr>
      <w:r w:rsidRPr="00FD4273"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59.25pt" o:ole="" filled="t">
            <v:fill color2="black"/>
            <v:imagedata r:id="rId9" o:title=""/>
          </v:shape>
          <o:OLEObject Type="Embed" ProgID="Word.Picture.8" ShapeID="_x0000_i1025" DrawAspect="Content" ObjectID="_1803903797" r:id="rId10"/>
        </w:object>
      </w:r>
    </w:p>
    <w:p w14:paraId="20AD7AF3" w14:textId="77777777" w:rsidR="00D73D54" w:rsidRPr="00FD4273" w:rsidRDefault="003E5FDC" w:rsidP="007603D1">
      <w:pPr>
        <w:tabs>
          <w:tab w:val="left" w:pos="9639"/>
        </w:tabs>
        <w:jc w:val="center"/>
        <w:rPr>
          <w:b/>
          <w:bCs/>
          <w:sz w:val="40"/>
          <w:szCs w:val="40"/>
        </w:rPr>
      </w:pPr>
      <w:r w:rsidRPr="00FD4273">
        <w:rPr>
          <w:b/>
          <w:bCs/>
          <w:sz w:val="40"/>
          <w:szCs w:val="40"/>
        </w:rPr>
        <w:t>АДМИНИСТРАЦИЯ ГОРОДА</w:t>
      </w:r>
      <w:r w:rsidR="00D73D54" w:rsidRPr="00FD4273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FD4273" w:rsidRDefault="00D73D54" w:rsidP="007603D1">
      <w:pPr>
        <w:tabs>
          <w:tab w:val="left" w:pos="9639"/>
        </w:tabs>
        <w:jc w:val="center"/>
        <w:rPr>
          <w:b/>
          <w:sz w:val="24"/>
          <w:szCs w:val="29"/>
        </w:rPr>
      </w:pPr>
      <w:r w:rsidRPr="00FD4273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Pr="00FD4273" w:rsidRDefault="00D73D54" w:rsidP="007603D1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Pr="00FD4273" w:rsidRDefault="00DD37AE" w:rsidP="007603D1">
      <w:pPr>
        <w:tabs>
          <w:tab w:val="left" w:pos="9639"/>
        </w:tabs>
        <w:jc w:val="center"/>
        <w:rPr>
          <w:b/>
          <w:bCs/>
          <w:sz w:val="32"/>
          <w:szCs w:val="32"/>
        </w:rPr>
      </w:pPr>
      <w:r w:rsidRPr="00FD4273"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Pr="00FD4273" w:rsidRDefault="00517098" w:rsidP="007603D1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60008ECB" w14:textId="1B250728" w:rsidR="00D73D54" w:rsidRPr="00FD4273" w:rsidRDefault="00077A63" w:rsidP="007603D1">
      <w:pPr>
        <w:tabs>
          <w:tab w:val="left" w:pos="9639"/>
        </w:tabs>
        <w:rPr>
          <w:b/>
          <w:sz w:val="24"/>
          <w:szCs w:val="24"/>
        </w:rPr>
      </w:pPr>
      <w:r w:rsidRPr="00FD4273">
        <w:rPr>
          <w:b/>
          <w:sz w:val="24"/>
          <w:szCs w:val="24"/>
        </w:rPr>
        <w:t xml:space="preserve">от </w:t>
      </w:r>
      <w:r w:rsidR="00EA4048">
        <w:rPr>
          <w:b/>
          <w:sz w:val="24"/>
          <w:szCs w:val="24"/>
        </w:rPr>
        <w:t>29.10.2024</w:t>
      </w:r>
      <w:r w:rsidRPr="00FD4273">
        <w:rPr>
          <w:b/>
          <w:sz w:val="24"/>
          <w:szCs w:val="24"/>
        </w:rPr>
        <w:t xml:space="preserve">                                                                           </w:t>
      </w:r>
      <w:r w:rsidR="005F4D27" w:rsidRPr="00FD4273">
        <w:rPr>
          <w:b/>
          <w:sz w:val="24"/>
          <w:szCs w:val="24"/>
        </w:rPr>
        <w:t xml:space="preserve">             </w:t>
      </w:r>
      <w:r w:rsidRPr="00FD4273">
        <w:rPr>
          <w:b/>
          <w:sz w:val="24"/>
          <w:szCs w:val="24"/>
        </w:rPr>
        <w:t xml:space="preserve">                                  № </w:t>
      </w:r>
      <w:r w:rsidR="00EA4048">
        <w:rPr>
          <w:b/>
          <w:sz w:val="24"/>
          <w:szCs w:val="24"/>
        </w:rPr>
        <w:t>986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A8795A" w:rsidRPr="006C36C1" w14:paraId="7BD13C55" w14:textId="77777777" w:rsidTr="00CB1F46">
        <w:tc>
          <w:tcPr>
            <w:tcW w:w="4361" w:type="dxa"/>
          </w:tcPr>
          <w:p w14:paraId="1072E63B" w14:textId="77777777" w:rsidR="002559B1" w:rsidRPr="00174834" w:rsidRDefault="002559B1" w:rsidP="007603D1">
            <w:pPr>
              <w:widowControl/>
              <w:autoSpaceDE/>
              <w:autoSpaceDN/>
              <w:adjustRightInd/>
              <w:jc w:val="both"/>
              <w:rPr>
                <w:b/>
                <w:sz w:val="24"/>
                <w:szCs w:val="24"/>
                <w:lang w:eastAsia="ar-SA"/>
              </w:rPr>
            </w:pPr>
          </w:p>
          <w:p w14:paraId="22F71444" w14:textId="16729BF0" w:rsidR="00A8795A" w:rsidRPr="006C36C1" w:rsidRDefault="00A8795A" w:rsidP="007603D1">
            <w:pPr>
              <w:widowControl/>
              <w:autoSpaceDE/>
              <w:autoSpaceDN/>
              <w:adjustRightInd/>
              <w:jc w:val="both"/>
              <w:rPr>
                <w:b/>
                <w:sz w:val="24"/>
                <w:szCs w:val="24"/>
                <w:lang w:eastAsia="ar-SA"/>
              </w:rPr>
            </w:pPr>
            <w:r w:rsidRPr="006C36C1">
              <w:rPr>
                <w:b/>
                <w:sz w:val="24"/>
                <w:szCs w:val="24"/>
                <w:lang w:eastAsia="ar-SA"/>
              </w:rPr>
              <w:t xml:space="preserve">О </w:t>
            </w:r>
            <w:r w:rsidR="00056501" w:rsidRPr="006C36C1">
              <w:rPr>
                <w:b/>
                <w:sz w:val="24"/>
                <w:szCs w:val="24"/>
                <w:lang w:eastAsia="ar-SA"/>
              </w:rPr>
              <w:t>муниципальн</w:t>
            </w:r>
            <w:r w:rsidR="001418DF" w:rsidRPr="006C36C1">
              <w:rPr>
                <w:b/>
                <w:sz w:val="24"/>
                <w:szCs w:val="24"/>
                <w:lang w:eastAsia="ar-SA"/>
              </w:rPr>
              <w:t>ой программ</w:t>
            </w:r>
            <w:r w:rsidR="003C6172" w:rsidRPr="006C36C1">
              <w:rPr>
                <w:b/>
                <w:sz w:val="24"/>
                <w:szCs w:val="24"/>
                <w:lang w:eastAsia="ar-SA"/>
              </w:rPr>
              <w:t>е</w:t>
            </w:r>
            <w:r w:rsidR="00056501" w:rsidRPr="006C36C1">
              <w:rPr>
                <w:b/>
                <w:sz w:val="24"/>
                <w:szCs w:val="24"/>
                <w:lang w:eastAsia="ar-SA"/>
              </w:rPr>
              <w:t xml:space="preserve"> </w:t>
            </w:r>
            <w:r w:rsidR="00483B61" w:rsidRPr="006C36C1">
              <w:rPr>
                <w:b/>
                <w:sz w:val="24"/>
                <w:szCs w:val="24"/>
                <w:lang w:eastAsia="ar-SA"/>
              </w:rPr>
              <w:t xml:space="preserve"> </w:t>
            </w:r>
            <w:bookmarkStart w:id="0" w:name="_Hlk173914168"/>
            <w:r w:rsidR="001D3AD7" w:rsidRPr="006C36C1">
              <w:rPr>
                <w:b/>
                <w:bCs/>
                <w:sz w:val="24"/>
                <w:szCs w:val="24"/>
              </w:rPr>
              <w:t>«</w:t>
            </w:r>
            <w:r w:rsidR="000F21B0">
              <w:rPr>
                <w:b/>
                <w:bCs/>
                <w:sz w:val="24"/>
                <w:szCs w:val="24"/>
              </w:rPr>
              <w:t xml:space="preserve">Развитие </w:t>
            </w:r>
            <w:r w:rsidR="000F21B0" w:rsidRPr="000F21B0">
              <w:rPr>
                <w:b/>
                <w:bCs/>
                <w:sz w:val="24"/>
                <w:szCs w:val="24"/>
              </w:rPr>
              <w:t>к</w:t>
            </w:r>
            <w:r w:rsidR="00506D6A" w:rsidRPr="000F21B0">
              <w:rPr>
                <w:b/>
                <w:bCs/>
                <w:sz w:val="24"/>
                <w:szCs w:val="24"/>
              </w:rPr>
              <w:t>ультур</w:t>
            </w:r>
            <w:r w:rsidR="000F21B0" w:rsidRPr="000F21B0">
              <w:rPr>
                <w:b/>
                <w:bCs/>
                <w:sz w:val="24"/>
                <w:szCs w:val="24"/>
              </w:rPr>
              <w:t>ы</w:t>
            </w:r>
            <w:r w:rsidR="00506D6A" w:rsidRPr="000F21B0">
              <w:rPr>
                <w:b/>
                <w:bCs/>
                <w:sz w:val="24"/>
                <w:szCs w:val="24"/>
              </w:rPr>
              <w:t xml:space="preserve"> и спорт</w:t>
            </w:r>
            <w:r w:rsidR="000F21B0" w:rsidRPr="000F21B0">
              <w:rPr>
                <w:b/>
                <w:bCs/>
                <w:sz w:val="24"/>
                <w:szCs w:val="24"/>
              </w:rPr>
              <w:t>а на территории</w:t>
            </w:r>
            <w:r w:rsidR="001D3AD7" w:rsidRPr="000F21B0">
              <w:rPr>
                <w:b/>
                <w:bCs/>
                <w:sz w:val="24"/>
                <w:szCs w:val="24"/>
              </w:rPr>
              <w:t xml:space="preserve"> города Покачи</w:t>
            </w:r>
            <w:r w:rsidR="003554EB" w:rsidRPr="006C36C1">
              <w:rPr>
                <w:b/>
                <w:sz w:val="24"/>
                <w:szCs w:val="24"/>
                <w:lang w:eastAsia="ar-SA"/>
              </w:rPr>
              <w:t>»</w:t>
            </w:r>
            <w:r w:rsidR="00056501" w:rsidRPr="006C36C1">
              <w:rPr>
                <w:b/>
                <w:sz w:val="24"/>
                <w:szCs w:val="24"/>
                <w:lang w:eastAsia="ar-SA"/>
              </w:rPr>
              <w:t xml:space="preserve"> </w:t>
            </w:r>
            <w:bookmarkEnd w:id="0"/>
          </w:p>
        </w:tc>
      </w:tr>
    </w:tbl>
    <w:p w14:paraId="25047B99" w14:textId="77777777" w:rsidR="00AF50C7" w:rsidRPr="00174834" w:rsidRDefault="00AF50C7" w:rsidP="007603D1">
      <w:pPr>
        <w:widowControl/>
        <w:ind w:firstLine="678"/>
        <w:jc w:val="both"/>
        <w:rPr>
          <w:sz w:val="24"/>
          <w:szCs w:val="24"/>
        </w:rPr>
      </w:pPr>
    </w:p>
    <w:p w14:paraId="0CFCAE56" w14:textId="77777777" w:rsidR="003C4856" w:rsidRPr="003C4856" w:rsidRDefault="003C4856" w:rsidP="003C4856">
      <w:pPr>
        <w:widowControl/>
        <w:jc w:val="center"/>
        <w:rPr>
          <w:szCs w:val="24"/>
        </w:rPr>
      </w:pPr>
      <w:r w:rsidRPr="003C4856">
        <w:rPr>
          <w:szCs w:val="24"/>
        </w:rPr>
        <w:t>Список изменяющих документов</w:t>
      </w:r>
    </w:p>
    <w:p w14:paraId="09CE31BF" w14:textId="617243AF" w:rsidR="003C4856" w:rsidRDefault="003C4856" w:rsidP="003C4856">
      <w:pPr>
        <w:widowControl/>
        <w:jc w:val="center"/>
        <w:rPr>
          <w:sz w:val="24"/>
          <w:szCs w:val="24"/>
        </w:rPr>
      </w:pPr>
      <w:r w:rsidRPr="003C4856">
        <w:rPr>
          <w:szCs w:val="24"/>
        </w:rPr>
        <w:t>(в ред. постановлений администрации города Покачи от</w:t>
      </w:r>
      <w:r>
        <w:rPr>
          <w:szCs w:val="24"/>
        </w:rPr>
        <w:t xml:space="preserve"> </w:t>
      </w:r>
      <w:r w:rsidRPr="003C4856">
        <w:rPr>
          <w:szCs w:val="24"/>
        </w:rPr>
        <w:t>11.03.2025</w:t>
      </w:r>
      <w:r>
        <w:rPr>
          <w:szCs w:val="24"/>
        </w:rPr>
        <w:t xml:space="preserve"> № </w:t>
      </w:r>
      <w:r w:rsidRPr="003C4856">
        <w:rPr>
          <w:szCs w:val="24"/>
        </w:rPr>
        <w:t>204</w:t>
      </w:r>
      <w:r>
        <w:rPr>
          <w:szCs w:val="24"/>
        </w:rPr>
        <w:t>)</w:t>
      </w:r>
    </w:p>
    <w:p w14:paraId="465713A6" w14:textId="77777777" w:rsidR="003C4856" w:rsidRPr="00174834" w:rsidRDefault="003C4856" w:rsidP="007603D1">
      <w:pPr>
        <w:widowControl/>
        <w:ind w:firstLine="678"/>
        <w:jc w:val="both"/>
        <w:rPr>
          <w:sz w:val="24"/>
          <w:szCs w:val="24"/>
        </w:rPr>
      </w:pPr>
    </w:p>
    <w:p w14:paraId="7FEA4220" w14:textId="0DFCD7D8" w:rsidR="005C2A88" w:rsidRPr="006C36C1" w:rsidRDefault="00322AD9" w:rsidP="007603D1">
      <w:pPr>
        <w:widowControl/>
        <w:ind w:firstLine="679"/>
        <w:jc w:val="both"/>
        <w:rPr>
          <w:rFonts w:eastAsiaTheme="minorHAnsi"/>
          <w:color w:val="000000"/>
          <w:sz w:val="24"/>
          <w:szCs w:val="24"/>
          <w:highlight w:val="white"/>
          <w:lang w:eastAsia="en-US"/>
        </w:rPr>
      </w:pPr>
      <w:r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>В соответствии с частью 1 статьи 179 Бюджетного кодекса Российской Федерации,</w:t>
      </w:r>
      <w:r w:rsidR="00F216AE" w:rsidRPr="00AF1604">
        <w:rPr>
          <w:color w:val="000000"/>
          <w:sz w:val="24"/>
          <w:szCs w:val="24"/>
        </w:rPr>
        <w:t xml:space="preserve"> </w:t>
      </w:r>
      <w:bookmarkStart w:id="1" w:name="_Hlk178329334"/>
      <w:r w:rsidR="00F216AE" w:rsidRPr="00AF1604">
        <w:rPr>
          <w:color w:val="000000"/>
          <w:sz w:val="24"/>
          <w:szCs w:val="24"/>
        </w:rPr>
        <w:t>пунктами 13, 16, 17,</w:t>
      </w:r>
      <w:r w:rsidR="00F216AE">
        <w:rPr>
          <w:color w:val="000000"/>
          <w:sz w:val="24"/>
          <w:szCs w:val="24"/>
        </w:rPr>
        <w:t xml:space="preserve"> 17.1,</w:t>
      </w:r>
      <w:r w:rsidR="00F216AE" w:rsidRPr="00AF1604">
        <w:rPr>
          <w:color w:val="000000"/>
          <w:sz w:val="24"/>
          <w:szCs w:val="24"/>
        </w:rPr>
        <w:t xml:space="preserve"> 18</w:t>
      </w:r>
      <w:r w:rsidR="00F216AE">
        <w:rPr>
          <w:color w:val="000000"/>
          <w:sz w:val="24"/>
          <w:szCs w:val="24"/>
        </w:rPr>
        <w:t>, 19</w:t>
      </w:r>
      <w:r w:rsidR="008C308C">
        <w:rPr>
          <w:color w:val="000000"/>
          <w:sz w:val="24"/>
          <w:szCs w:val="24"/>
        </w:rPr>
        <w:t xml:space="preserve"> части 1</w:t>
      </w:r>
      <w:r w:rsidR="00F216AE">
        <w:rPr>
          <w:color w:val="000000"/>
          <w:sz w:val="24"/>
          <w:szCs w:val="24"/>
        </w:rPr>
        <w:t xml:space="preserve"> </w:t>
      </w:r>
      <w:r w:rsidR="00F216AE" w:rsidRPr="00F216AE">
        <w:rPr>
          <w:sz w:val="24"/>
          <w:szCs w:val="24"/>
        </w:rPr>
        <w:t xml:space="preserve">статьи 16 </w:t>
      </w:r>
      <w:bookmarkEnd w:id="1"/>
      <w:r w:rsidR="00F216AE" w:rsidRPr="00AF1604">
        <w:rPr>
          <w:color w:val="000000"/>
          <w:sz w:val="24"/>
          <w:szCs w:val="24"/>
        </w:rPr>
        <w:t xml:space="preserve">Федерального </w:t>
      </w:r>
      <w:hyperlink r:id="rId11" w:history="1">
        <w:proofErr w:type="gramStart"/>
        <w:r w:rsidR="00F216AE" w:rsidRPr="00AF1604">
          <w:rPr>
            <w:color w:val="000000"/>
            <w:sz w:val="24"/>
            <w:szCs w:val="24"/>
          </w:rPr>
          <w:t>закон</w:t>
        </w:r>
        <w:proofErr w:type="gramEnd"/>
      </w:hyperlink>
      <w:r w:rsidR="00F216AE" w:rsidRPr="00AF1604">
        <w:rPr>
          <w:color w:val="000000"/>
          <w:sz w:val="24"/>
          <w:szCs w:val="24"/>
        </w:rPr>
        <w:t xml:space="preserve">а от 06.10.2003 № 131-ФЗ </w:t>
      </w:r>
      <w:r w:rsidR="00F216AE">
        <w:rPr>
          <w:color w:val="000000"/>
          <w:sz w:val="24"/>
          <w:szCs w:val="24"/>
        </w:rPr>
        <w:t>«</w:t>
      </w:r>
      <w:r w:rsidR="00F216AE" w:rsidRPr="00AF1604">
        <w:rPr>
          <w:color w:val="000000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F216AE">
        <w:rPr>
          <w:color w:val="000000"/>
          <w:sz w:val="24"/>
          <w:szCs w:val="24"/>
        </w:rPr>
        <w:t>»,</w:t>
      </w:r>
      <w:r w:rsidR="00F216AE" w:rsidRPr="00F216AE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bookmarkStart w:id="2" w:name="_Hlk178329400"/>
      <w:r w:rsidR="00F216AE" w:rsidRPr="00634B34">
        <w:rPr>
          <w:rFonts w:eastAsiaTheme="minorHAnsi"/>
          <w:color w:val="000000"/>
          <w:sz w:val="24"/>
          <w:szCs w:val="24"/>
          <w:highlight w:val="white"/>
          <w:lang w:eastAsia="en-US"/>
        </w:rPr>
        <w:t>частью 3 статьи 4</w:t>
      </w:r>
      <w:r w:rsidR="00F216AE">
        <w:rPr>
          <w:rFonts w:eastAsiaTheme="minorHAnsi" w:cstheme="minorBidi"/>
          <w:color w:val="000000"/>
          <w:sz w:val="26"/>
          <w:szCs w:val="26"/>
          <w:lang w:eastAsia="en-US"/>
        </w:rPr>
        <w:t xml:space="preserve"> </w:t>
      </w:r>
      <w:r w:rsidR="00F216AE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Федеральн</w:t>
      </w:r>
      <w:r w:rsidR="00F216AE">
        <w:rPr>
          <w:rFonts w:eastAsiaTheme="minorHAnsi"/>
          <w:color w:val="000000"/>
          <w:sz w:val="24"/>
          <w:szCs w:val="24"/>
          <w:highlight w:val="white"/>
          <w:lang w:eastAsia="en-US"/>
        </w:rPr>
        <w:t>ого</w:t>
      </w:r>
      <w:r w:rsidR="00F216AE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закон</w:t>
      </w:r>
      <w:r w:rsidR="00F216AE">
        <w:rPr>
          <w:rFonts w:eastAsiaTheme="minorHAnsi"/>
          <w:color w:val="000000"/>
          <w:sz w:val="24"/>
          <w:szCs w:val="24"/>
          <w:highlight w:val="white"/>
          <w:lang w:eastAsia="en-US"/>
        </w:rPr>
        <w:t>а</w:t>
      </w:r>
      <w:r w:rsidR="00F216AE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от 04.12.2007 №329-ФЗ «О физической культуре и спорте в Российской Федерации»</w:t>
      </w:r>
      <w:bookmarkEnd w:id="2"/>
      <w:r w:rsidR="00F216AE">
        <w:rPr>
          <w:rFonts w:eastAsiaTheme="minorHAnsi"/>
          <w:color w:val="000000"/>
          <w:sz w:val="24"/>
          <w:szCs w:val="24"/>
          <w:highlight w:val="white"/>
          <w:lang w:eastAsia="en-US"/>
        </w:rPr>
        <w:t>,</w:t>
      </w:r>
      <w:r w:rsidR="001B406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bookmarkStart w:id="3" w:name="_Hlk178330017"/>
      <w:r w:rsidR="00B63D9B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подпунктами 5, 6, 7 </w:t>
      </w:r>
      <w:r w:rsidR="001B4068">
        <w:rPr>
          <w:rFonts w:eastAsiaTheme="minorHAnsi"/>
          <w:color w:val="000000"/>
          <w:sz w:val="24"/>
          <w:szCs w:val="24"/>
          <w:highlight w:val="white"/>
          <w:lang w:eastAsia="en-US"/>
        </w:rPr>
        <w:t>пункта 5.1.1.,</w:t>
      </w:r>
      <w:r w:rsidR="00923EFD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proofErr w:type="gramStart"/>
      <w:r w:rsidR="00923EFD">
        <w:rPr>
          <w:rFonts w:eastAsiaTheme="minorHAnsi"/>
          <w:color w:val="000000"/>
          <w:sz w:val="24"/>
          <w:szCs w:val="24"/>
          <w:highlight w:val="white"/>
          <w:lang w:eastAsia="en-US"/>
        </w:rPr>
        <w:t>пунктом</w:t>
      </w:r>
      <w:r w:rsidR="001B406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5.1.2. подраздела 5.1. раздела 5 </w:t>
      </w:r>
      <w:r w:rsidR="001B4068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>Стратеги</w:t>
      </w:r>
      <w:r w:rsidR="001B4068">
        <w:rPr>
          <w:rFonts w:eastAsiaTheme="minorHAnsi"/>
          <w:color w:val="000000"/>
          <w:sz w:val="24"/>
          <w:szCs w:val="24"/>
          <w:highlight w:val="white"/>
          <w:lang w:eastAsia="en-US"/>
        </w:rPr>
        <w:t>и</w:t>
      </w:r>
      <w:r w:rsidR="001B4068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F34BB7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>социально-экономического развития города Покачи до 2036 года с целевыми ориентирами до 2050 года, утвержденной решением Думы города Покачи от 26.06.2024 №47</w:t>
      </w:r>
      <w:bookmarkEnd w:id="3"/>
      <w:r w:rsidR="005C2A88">
        <w:rPr>
          <w:color w:val="000000"/>
          <w:sz w:val="24"/>
          <w:szCs w:val="24"/>
        </w:rPr>
        <w:t>,</w:t>
      </w:r>
      <w:r w:rsidR="00F34BB7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bookmarkStart w:id="4" w:name="_Hlk178330223"/>
      <w:r w:rsidR="00923EFD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Положени</w:t>
      </w:r>
      <w:r w:rsidR="00923EFD">
        <w:rPr>
          <w:rFonts w:eastAsiaTheme="minorHAnsi"/>
          <w:color w:val="000000"/>
          <w:sz w:val="24"/>
          <w:szCs w:val="24"/>
          <w:highlight w:val="white"/>
          <w:lang w:eastAsia="en-US"/>
        </w:rPr>
        <w:t>ем</w:t>
      </w:r>
      <w:r w:rsidR="00923EFD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о реализации вопроса местного значения по организации библиотечного обслуживания населения, комплектованию и обеспечению сохранности библиотечных фондов библиотек города Покачи</w:t>
      </w:r>
      <w:r w:rsidR="00923EFD">
        <w:rPr>
          <w:rFonts w:eastAsiaTheme="minorHAnsi"/>
          <w:color w:val="000000"/>
          <w:sz w:val="24"/>
          <w:szCs w:val="24"/>
          <w:highlight w:val="white"/>
          <w:lang w:eastAsia="en-US"/>
        </w:rPr>
        <w:t>, утвержденным</w:t>
      </w:r>
      <w:r w:rsidR="00923EFD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постановлением администрации города Покачи от 25.08.2021 №785, 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Положени</w:t>
      </w:r>
      <w:r w:rsidR="0074050F">
        <w:rPr>
          <w:rFonts w:eastAsiaTheme="minorHAnsi"/>
          <w:color w:val="000000"/>
          <w:sz w:val="24"/>
          <w:szCs w:val="24"/>
          <w:highlight w:val="white"/>
          <w:lang w:eastAsia="en-US"/>
        </w:rPr>
        <w:t>ем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об организации и</w:t>
      </w:r>
      <w:proofErr w:type="gramEnd"/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proofErr w:type="gramStart"/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осуществлении музейного обслуживания населения города Покачи</w:t>
      </w:r>
      <w:r w:rsidR="0074050F">
        <w:rPr>
          <w:rFonts w:eastAsiaTheme="minorHAnsi"/>
          <w:color w:val="000000"/>
          <w:sz w:val="24"/>
          <w:szCs w:val="24"/>
          <w:highlight w:val="white"/>
          <w:lang w:eastAsia="en-US"/>
        </w:rPr>
        <w:t>, утвержденным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постановлением администрации города Покачи от 20.11.2020 №972, 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Положени</w:t>
      </w:r>
      <w:r w:rsidR="0074050F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ем 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о реализации вопроса местного значения по созданию условий для организации досуга и обеспечения жителей города Покачи услугами организаций культуры</w:t>
      </w:r>
      <w:r w:rsidR="0074050F">
        <w:rPr>
          <w:rFonts w:eastAsiaTheme="minorHAnsi"/>
          <w:color w:val="000000"/>
          <w:sz w:val="24"/>
          <w:szCs w:val="24"/>
          <w:highlight w:val="white"/>
          <w:lang w:eastAsia="en-US"/>
        </w:rPr>
        <w:t>, утвержденным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постановлением администрации города Покачи от 30.03.2021 №280, 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Положени</w:t>
      </w:r>
      <w:r w:rsidR="0074050F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ем 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об организации предоставления дополнительного образования в городе Покачи</w:t>
      </w:r>
      <w:r w:rsidR="00E1451B">
        <w:rPr>
          <w:rFonts w:eastAsiaTheme="minorHAnsi"/>
          <w:color w:val="000000"/>
          <w:sz w:val="24"/>
          <w:szCs w:val="24"/>
          <w:highlight w:val="white"/>
          <w:lang w:eastAsia="en-US"/>
        </w:rPr>
        <w:t>, утвержденным</w:t>
      </w:r>
      <w:r w:rsidR="0074050F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постановлением администрации г</w:t>
      </w:r>
      <w:r w:rsidR="00E1451B">
        <w:rPr>
          <w:rFonts w:eastAsiaTheme="minorHAnsi"/>
          <w:color w:val="000000"/>
          <w:sz w:val="24"/>
          <w:szCs w:val="24"/>
          <w:highlight w:val="white"/>
          <w:lang w:eastAsia="en-US"/>
        </w:rPr>
        <w:t>орода Покачи от 04.10.2016 №951</w:t>
      </w:r>
      <w:r w:rsid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,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E1451B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Положени</w:t>
      </w:r>
      <w:r w:rsidR="00E1451B">
        <w:rPr>
          <w:rFonts w:eastAsiaTheme="minorHAnsi"/>
          <w:color w:val="000000"/>
          <w:sz w:val="24"/>
          <w:szCs w:val="24"/>
          <w:highlight w:val="white"/>
          <w:lang w:eastAsia="en-US"/>
        </w:rPr>
        <w:t>ем</w:t>
      </w:r>
      <w:proofErr w:type="gramEnd"/>
      <w:r w:rsidR="00E1451B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об обеспечении условий для развития на территории города Покачи физической культуры, школьного спорта и массового спорта, организации проведения официальных физкультурно-оздоровительных и спортивных мероприятий</w:t>
      </w:r>
      <w:r w:rsidR="00E1451B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, утвержденным 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постановлением администрации города Покачи от 17.09.2015 №1023</w:t>
      </w:r>
      <w:bookmarkEnd w:id="4"/>
      <w:r w:rsid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>,</w:t>
      </w:r>
      <w:r w:rsidR="005C2A88" w:rsidRP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>частями 1, 2 статьи 8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№</w:t>
      </w:r>
      <w:r w:rsidR="005C2A88">
        <w:rPr>
          <w:rFonts w:eastAsiaTheme="minorHAnsi"/>
          <w:color w:val="000000"/>
          <w:sz w:val="24"/>
          <w:szCs w:val="24"/>
          <w:highlight w:val="white"/>
          <w:lang w:eastAsia="en-US"/>
        </w:rPr>
        <w:t xml:space="preserve"> </w:t>
      </w:r>
      <w:r w:rsidR="005C2A88" w:rsidRPr="006C36C1">
        <w:rPr>
          <w:rFonts w:eastAsiaTheme="minorHAnsi"/>
          <w:color w:val="000000"/>
          <w:sz w:val="24"/>
          <w:szCs w:val="24"/>
          <w:highlight w:val="white"/>
          <w:lang w:eastAsia="en-US"/>
        </w:rPr>
        <w:t>369:</w:t>
      </w:r>
    </w:p>
    <w:p w14:paraId="2B848DA1" w14:textId="702AF8A2" w:rsidR="002C0259" w:rsidRPr="006C36C1" w:rsidRDefault="00C52921" w:rsidP="007603D1">
      <w:pPr>
        <w:widowControl/>
        <w:tabs>
          <w:tab w:val="left" w:pos="851"/>
        </w:tabs>
        <w:ind w:firstLine="67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1.</w:t>
      </w:r>
      <w:r w:rsidR="00517098" w:rsidRPr="006C36C1">
        <w:rPr>
          <w:sz w:val="24"/>
          <w:szCs w:val="24"/>
        </w:rPr>
        <w:t xml:space="preserve"> </w:t>
      </w:r>
      <w:r w:rsidR="00693FEA" w:rsidRPr="006C36C1">
        <w:rPr>
          <w:sz w:val="24"/>
          <w:szCs w:val="24"/>
        </w:rPr>
        <w:t>Утвердить</w:t>
      </w:r>
      <w:r w:rsidR="00EB1DEE" w:rsidRPr="006C36C1">
        <w:rPr>
          <w:sz w:val="24"/>
          <w:szCs w:val="24"/>
        </w:rPr>
        <w:t xml:space="preserve"> м</w:t>
      </w:r>
      <w:r w:rsidR="00786467" w:rsidRPr="006C36C1">
        <w:rPr>
          <w:sz w:val="24"/>
          <w:szCs w:val="24"/>
        </w:rPr>
        <w:t xml:space="preserve">униципальную программу </w:t>
      </w:r>
      <w:r w:rsidR="00506D6A" w:rsidRPr="006C36C1">
        <w:rPr>
          <w:b/>
          <w:bCs/>
          <w:sz w:val="24"/>
          <w:szCs w:val="24"/>
        </w:rPr>
        <w:t>«</w:t>
      </w:r>
      <w:r w:rsidR="000F21B0" w:rsidRPr="000F21B0">
        <w:rPr>
          <w:bCs/>
          <w:sz w:val="24"/>
          <w:szCs w:val="24"/>
        </w:rPr>
        <w:t>Развитие культуры и спорта на территории</w:t>
      </w:r>
      <w:r w:rsidR="000F21B0" w:rsidRPr="000F21B0" w:rsidDel="000F21B0">
        <w:rPr>
          <w:bCs/>
          <w:sz w:val="24"/>
          <w:szCs w:val="24"/>
        </w:rPr>
        <w:t xml:space="preserve"> </w:t>
      </w:r>
      <w:r w:rsidR="00506D6A" w:rsidRPr="000F21B0">
        <w:rPr>
          <w:bCs/>
          <w:sz w:val="24"/>
          <w:szCs w:val="24"/>
        </w:rPr>
        <w:t>города Покачи</w:t>
      </w:r>
      <w:r w:rsidR="00506D6A" w:rsidRPr="000F21B0">
        <w:rPr>
          <w:sz w:val="24"/>
          <w:szCs w:val="24"/>
          <w:lang w:eastAsia="ar-SA"/>
        </w:rPr>
        <w:t>»</w:t>
      </w:r>
      <w:r w:rsidR="00693FEA" w:rsidRPr="000F21B0">
        <w:rPr>
          <w:sz w:val="24"/>
          <w:szCs w:val="24"/>
        </w:rPr>
        <w:t xml:space="preserve"> </w:t>
      </w:r>
      <w:r w:rsidR="00786467" w:rsidRPr="000F21B0">
        <w:rPr>
          <w:sz w:val="24"/>
          <w:szCs w:val="24"/>
        </w:rPr>
        <w:t>согласно приложени</w:t>
      </w:r>
      <w:r w:rsidR="005B2A21" w:rsidRPr="000F21B0">
        <w:rPr>
          <w:sz w:val="24"/>
          <w:szCs w:val="24"/>
        </w:rPr>
        <w:t xml:space="preserve">ю </w:t>
      </w:r>
      <w:r w:rsidR="00786467" w:rsidRPr="000F21B0">
        <w:rPr>
          <w:sz w:val="24"/>
          <w:szCs w:val="24"/>
        </w:rPr>
        <w:t>к настоящему постановлению</w:t>
      </w:r>
      <w:r w:rsidR="009207A0" w:rsidRPr="006C36C1">
        <w:rPr>
          <w:sz w:val="24"/>
          <w:szCs w:val="24"/>
        </w:rPr>
        <w:t>.</w:t>
      </w:r>
    </w:p>
    <w:p w14:paraId="2A5DA267" w14:textId="20DC4B02" w:rsidR="00C96DEC" w:rsidRPr="006C36C1" w:rsidRDefault="00C52921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2</w:t>
      </w:r>
      <w:r w:rsidR="00992E56" w:rsidRPr="006C36C1">
        <w:rPr>
          <w:sz w:val="24"/>
          <w:szCs w:val="24"/>
        </w:rPr>
        <w:t xml:space="preserve">. </w:t>
      </w:r>
      <w:r w:rsidR="009207A0" w:rsidRPr="006C36C1">
        <w:rPr>
          <w:sz w:val="24"/>
          <w:szCs w:val="24"/>
        </w:rPr>
        <w:t>Признать утратившим силу</w:t>
      </w:r>
      <w:r w:rsidR="008A7BA0" w:rsidRPr="006C36C1">
        <w:rPr>
          <w:sz w:val="24"/>
          <w:szCs w:val="24"/>
        </w:rPr>
        <w:t xml:space="preserve"> следующие постановления администрации города Покачи</w:t>
      </w:r>
      <w:r w:rsidR="009207A0" w:rsidRPr="006C36C1">
        <w:rPr>
          <w:sz w:val="24"/>
          <w:szCs w:val="24"/>
        </w:rPr>
        <w:t>:</w:t>
      </w:r>
    </w:p>
    <w:p w14:paraId="58AA6CAD" w14:textId="46E46135" w:rsidR="003C6172" w:rsidRPr="006C36C1" w:rsidRDefault="003C6172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 xml:space="preserve">1) </w:t>
      </w:r>
      <w:r w:rsidR="00263A95" w:rsidRPr="006C36C1">
        <w:rPr>
          <w:sz w:val="24"/>
          <w:szCs w:val="24"/>
        </w:rPr>
        <w:t>от 12.10.2018 №10</w:t>
      </w:r>
      <w:r w:rsidR="001D3AD7" w:rsidRPr="006C36C1">
        <w:rPr>
          <w:sz w:val="24"/>
          <w:szCs w:val="24"/>
        </w:rPr>
        <w:t>13</w:t>
      </w:r>
      <w:r w:rsidR="00263A95" w:rsidRPr="006C36C1">
        <w:rPr>
          <w:sz w:val="24"/>
          <w:szCs w:val="24"/>
        </w:rPr>
        <w:t xml:space="preserve"> «Об </w:t>
      </w:r>
      <w:r w:rsidR="00DD37AE" w:rsidRPr="006C36C1">
        <w:rPr>
          <w:sz w:val="24"/>
          <w:szCs w:val="24"/>
        </w:rPr>
        <w:t>утверждении муниципальной программы «</w:t>
      </w:r>
      <w:r w:rsidR="001D3AD7" w:rsidRPr="006C36C1">
        <w:rPr>
          <w:bCs/>
          <w:sz w:val="24"/>
          <w:szCs w:val="24"/>
        </w:rPr>
        <w:t>Сохранение и развитие сферы культуры города Покачи</w:t>
      </w:r>
      <w:r w:rsidR="00DD37AE" w:rsidRPr="006C36C1">
        <w:rPr>
          <w:sz w:val="24"/>
          <w:szCs w:val="24"/>
        </w:rPr>
        <w:t>»</w:t>
      </w:r>
      <w:r w:rsidR="004607B7" w:rsidRPr="006C36C1">
        <w:rPr>
          <w:sz w:val="24"/>
          <w:szCs w:val="24"/>
        </w:rPr>
        <w:t>;</w:t>
      </w:r>
    </w:p>
    <w:p w14:paraId="6699CBF1" w14:textId="183E22D1" w:rsidR="00992E56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2</w:t>
      </w:r>
      <w:r w:rsidR="00992E56" w:rsidRPr="006C36C1">
        <w:rPr>
          <w:sz w:val="24"/>
          <w:szCs w:val="24"/>
        </w:rPr>
        <w:t xml:space="preserve">) </w:t>
      </w:r>
      <w:r w:rsidR="003C47E4" w:rsidRPr="006C36C1">
        <w:rPr>
          <w:sz w:val="24"/>
          <w:szCs w:val="24"/>
        </w:rPr>
        <w:t xml:space="preserve">от </w:t>
      </w:r>
      <w:r w:rsidR="004607B7" w:rsidRPr="006C36C1">
        <w:rPr>
          <w:sz w:val="24"/>
          <w:szCs w:val="24"/>
        </w:rPr>
        <w:t>15.05.</w:t>
      </w:r>
      <w:r w:rsidR="003C47E4" w:rsidRPr="006C36C1">
        <w:rPr>
          <w:sz w:val="24"/>
          <w:szCs w:val="24"/>
        </w:rPr>
        <w:t xml:space="preserve">2019 </w:t>
      </w:r>
      <w:r w:rsidR="00AD5004" w:rsidRPr="006C36C1">
        <w:rPr>
          <w:sz w:val="24"/>
          <w:szCs w:val="24"/>
        </w:rPr>
        <w:t>№</w:t>
      </w:r>
      <w:r w:rsidR="003C47E4" w:rsidRPr="006C36C1">
        <w:rPr>
          <w:sz w:val="24"/>
          <w:szCs w:val="24"/>
        </w:rPr>
        <w:t xml:space="preserve"> </w:t>
      </w:r>
      <w:r w:rsidR="004607B7" w:rsidRPr="006C36C1">
        <w:rPr>
          <w:sz w:val="24"/>
          <w:szCs w:val="24"/>
        </w:rPr>
        <w:t>436</w:t>
      </w:r>
      <w:r w:rsidR="003C47E4" w:rsidRPr="006C36C1">
        <w:rPr>
          <w:sz w:val="24"/>
          <w:szCs w:val="24"/>
        </w:rPr>
        <w:t xml:space="preserve"> </w:t>
      </w:r>
      <w:r w:rsidR="00A034F1" w:rsidRPr="006C36C1">
        <w:rPr>
          <w:sz w:val="24"/>
          <w:szCs w:val="24"/>
        </w:rPr>
        <w:t>«</w:t>
      </w:r>
      <w:r w:rsidR="003C47E4" w:rsidRPr="006C36C1">
        <w:rPr>
          <w:sz w:val="24"/>
          <w:szCs w:val="24"/>
        </w:rPr>
        <w:t xml:space="preserve">О </w:t>
      </w:r>
      <w:r w:rsidR="00AD5004" w:rsidRPr="006C36C1">
        <w:rPr>
          <w:sz w:val="24"/>
          <w:szCs w:val="24"/>
        </w:rPr>
        <w:t xml:space="preserve">внесении изменений </w:t>
      </w:r>
      <w:r w:rsidR="004607B7" w:rsidRPr="006C36C1">
        <w:rPr>
          <w:sz w:val="24"/>
          <w:szCs w:val="24"/>
        </w:rPr>
        <w:t>в муниципальную программу «Сохранение и развитие сферы культуры города Покачи на 2019-2025 годы</w:t>
      </w:r>
      <w:r w:rsidR="0053709A" w:rsidRPr="006C36C1">
        <w:rPr>
          <w:sz w:val="24"/>
          <w:szCs w:val="24"/>
        </w:rPr>
        <w:t xml:space="preserve">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</w:t>
      </w:r>
      <w:r w:rsidR="004E1C8A">
        <w:rPr>
          <w:sz w:val="24"/>
          <w:szCs w:val="24"/>
        </w:rPr>
        <w:t>о</w:t>
      </w:r>
      <w:r w:rsidR="0053709A" w:rsidRPr="006C36C1">
        <w:rPr>
          <w:sz w:val="24"/>
          <w:szCs w:val="24"/>
        </w:rPr>
        <w:t>рода Покачи от 12.10.2018 №1013»;</w:t>
      </w:r>
    </w:p>
    <w:p w14:paraId="291F7D9E" w14:textId="1FD4192B" w:rsidR="0053709A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3</w:t>
      </w:r>
      <w:r w:rsidR="00AD5004" w:rsidRPr="006C36C1">
        <w:rPr>
          <w:sz w:val="24"/>
          <w:szCs w:val="24"/>
        </w:rPr>
        <w:t>)</w:t>
      </w:r>
      <w:r w:rsidR="00901B64" w:rsidRPr="006C36C1">
        <w:rPr>
          <w:sz w:val="24"/>
          <w:szCs w:val="24"/>
        </w:rPr>
        <w:t xml:space="preserve"> </w:t>
      </w:r>
      <w:r w:rsidR="00901B64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24.07.2019</w:t>
      </w:r>
      <w:r w:rsidR="00901B64" w:rsidRPr="006C36C1">
        <w:rPr>
          <w:rFonts w:eastAsiaTheme="minorHAnsi"/>
          <w:sz w:val="24"/>
          <w:szCs w:val="24"/>
          <w:lang w:eastAsia="en-US"/>
        </w:rPr>
        <w:t xml:space="preserve"> № </w:t>
      </w:r>
      <w:r w:rsidR="0053709A" w:rsidRPr="006C36C1">
        <w:rPr>
          <w:rFonts w:eastAsiaTheme="minorHAnsi"/>
          <w:sz w:val="24"/>
          <w:szCs w:val="24"/>
          <w:lang w:eastAsia="en-US"/>
        </w:rPr>
        <w:t>690</w:t>
      </w:r>
      <w:r w:rsidR="00901B64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 xml:space="preserve">«О внесении изменений в муниципальную программу </w:t>
      </w:r>
      <w:r w:rsidR="0053709A" w:rsidRPr="006C36C1">
        <w:rPr>
          <w:sz w:val="24"/>
          <w:szCs w:val="24"/>
        </w:rPr>
        <w:lastRenderedPageBreak/>
        <w:t>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№1013»;</w:t>
      </w:r>
    </w:p>
    <w:p w14:paraId="78B60DFB" w14:textId="769E2F59" w:rsidR="00A034F1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4</w:t>
      </w:r>
      <w:r w:rsidR="00901B64" w:rsidRPr="006C36C1">
        <w:rPr>
          <w:rFonts w:eastAsiaTheme="minorHAnsi"/>
          <w:sz w:val="24"/>
          <w:szCs w:val="24"/>
          <w:lang w:eastAsia="en-US"/>
        </w:rPr>
        <w:t>)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 от </w:t>
      </w:r>
      <w:r w:rsidR="0053709A" w:rsidRPr="006C36C1">
        <w:rPr>
          <w:rFonts w:eastAsiaTheme="minorHAnsi"/>
          <w:sz w:val="24"/>
          <w:szCs w:val="24"/>
          <w:lang w:eastAsia="en-US"/>
        </w:rPr>
        <w:t>30.10.2019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 № </w:t>
      </w:r>
      <w:r w:rsidR="0053709A" w:rsidRPr="006C36C1">
        <w:rPr>
          <w:rFonts w:eastAsiaTheme="minorHAnsi"/>
          <w:sz w:val="24"/>
          <w:szCs w:val="24"/>
          <w:lang w:eastAsia="en-US"/>
        </w:rPr>
        <w:t>971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</w:t>
      </w:r>
      <w:r w:rsidR="00A034F1" w:rsidRPr="006C36C1">
        <w:rPr>
          <w:rFonts w:eastAsiaTheme="minorHAnsi"/>
          <w:sz w:val="24"/>
          <w:szCs w:val="24"/>
          <w:lang w:eastAsia="en-US"/>
        </w:rPr>
        <w:t>;</w:t>
      </w:r>
    </w:p>
    <w:p w14:paraId="37F39F0C" w14:textId="0ED8B4D0" w:rsidR="00A034F1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5</w:t>
      </w:r>
      <w:r w:rsidR="00A034F1" w:rsidRPr="006C36C1">
        <w:rPr>
          <w:rFonts w:eastAsiaTheme="minorHAnsi"/>
          <w:sz w:val="24"/>
          <w:szCs w:val="24"/>
          <w:lang w:eastAsia="en-US"/>
        </w:rPr>
        <w:t>)</w:t>
      </w:r>
      <w:r w:rsidR="00A034F1" w:rsidRPr="006C36C1">
        <w:rPr>
          <w:sz w:val="24"/>
          <w:szCs w:val="24"/>
        </w:rPr>
        <w:t xml:space="preserve"> </w:t>
      </w:r>
      <w:bookmarkStart w:id="5" w:name="_Hlk173403034"/>
      <w:r w:rsidR="00A034F1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13.01.2020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9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</w:t>
      </w:r>
      <w:r w:rsidR="00A034F1" w:rsidRPr="006C36C1">
        <w:rPr>
          <w:rFonts w:eastAsiaTheme="minorHAnsi"/>
          <w:sz w:val="24"/>
          <w:szCs w:val="24"/>
          <w:lang w:eastAsia="en-US"/>
        </w:rPr>
        <w:t>;</w:t>
      </w:r>
      <w:bookmarkEnd w:id="5"/>
    </w:p>
    <w:p w14:paraId="595C59FC" w14:textId="3EB59690" w:rsidR="00A034F1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6</w:t>
      </w:r>
      <w:r w:rsidR="00A034F1" w:rsidRPr="006C36C1">
        <w:rPr>
          <w:rFonts w:eastAsiaTheme="minorHAnsi"/>
          <w:sz w:val="24"/>
          <w:szCs w:val="24"/>
          <w:lang w:eastAsia="en-US"/>
        </w:rPr>
        <w:t>)</w:t>
      </w:r>
      <w:r w:rsidR="00A034F1" w:rsidRPr="006C36C1">
        <w:rPr>
          <w:sz w:val="24"/>
          <w:szCs w:val="24"/>
        </w:rPr>
        <w:t xml:space="preserve"> 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28.01.2020</w:t>
      </w:r>
      <w:r w:rsidR="00A034F1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63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</w:t>
      </w:r>
      <w:r w:rsidR="00A034F1" w:rsidRPr="006C36C1">
        <w:rPr>
          <w:rFonts w:eastAsiaTheme="minorHAnsi"/>
          <w:sz w:val="24"/>
          <w:szCs w:val="24"/>
          <w:lang w:eastAsia="en-US"/>
        </w:rPr>
        <w:t>»;</w:t>
      </w:r>
    </w:p>
    <w:p w14:paraId="7B08F3ED" w14:textId="7480EDF6" w:rsidR="0053709A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7</w:t>
      </w:r>
      <w:r w:rsidR="00CF4DAA" w:rsidRPr="006C36C1">
        <w:rPr>
          <w:rFonts w:eastAsiaTheme="minorHAnsi"/>
          <w:sz w:val="24"/>
          <w:szCs w:val="24"/>
          <w:lang w:eastAsia="en-US"/>
        </w:rPr>
        <w:t>)</w:t>
      </w:r>
      <w:r w:rsidR="00CF4DAA" w:rsidRPr="006C36C1">
        <w:rPr>
          <w:sz w:val="24"/>
          <w:szCs w:val="24"/>
        </w:rPr>
        <w:t xml:space="preserve"> </w:t>
      </w:r>
      <w:r w:rsidR="00CF4DAA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17.03.2020</w:t>
      </w:r>
      <w:r w:rsidR="00CF4DAA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239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№1013»;</w:t>
      </w:r>
    </w:p>
    <w:p w14:paraId="5A5D5C4E" w14:textId="3C74E921" w:rsidR="00DA496F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8</w:t>
      </w:r>
      <w:r w:rsidR="00CF4DAA" w:rsidRPr="006C36C1">
        <w:rPr>
          <w:rFonts w:eastAsiaTheme="minorHAnsi"/>
          <w:sz w:val="24"/>
          <w:szCs w:val="24"/>
          <w:lang w:eastAsia="en-US"/>
        </w:rPr>
        <w:t>)</w:t>
      </w:r>
      <w:r w:rsidR="00DA496F" w:rsidRPr="006C36C1">
        <w:rPr>
          <w:sz w:val="24"/>
          <w:szCs w:val="24"/>
        </w:rPr>
        <w:t xml:space="preserve"> </w:t>
      </w:r>
      <w:r w:rsidR="00DA496F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30.06.2020</w:t>
      </w:r>
      <w:r w:rsidR="00DA496F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524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</w:t>
      </w:r>
      <w:r w:rsidR="00DA496F" w:rsidRPr="006C36C1">
        <w:rPr>
          <w:rFonts w:eastAsiaTheme="minorHAnsi"/>
          <w:sz w:val="24"/>
          <w:szCs w:val="24"/>
          <w:lang w:eastAsia="en-US"/>
        </w:rPr>
        <w:t>»;</w:t>
      </w:r>
    </w:p>
    <w:p w14:paraId="7FE9A957" w14:textId="0DA7D436" w:rsidR="0053709A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9</w:t>
      </w:r>
      <w:r w:rsidR="007B756E"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53709A" w:rsidRPr="006C36C1">
        <w:rPr>
          <w:rFonts w:eastAsiaTheme="minorHAnsi"/>
          <w:sz w:val="24"/>
          <w:szCs w:val="24"/>
          <w:lang w:eastAsia="en-US"/>
        </w:rPr>
        <w:t>21.09.2020</w:t>
      </w:r>
      <w:r w:rsidR="007B756E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770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№1013»;</w:t>
      </w:r>
    </w:p>
    <w:p w14:paraId="1771841E" w14:textId="36D720AD" w:rsidR="00AC35E6" w:rsidRPr="006C36C1" w:rsidRDefault="00C6036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10</w:t>
      </w:r>
      <w:r w:rsidR="00AC35E6" w:rsidRPr="006C36C1">
        <w:rPr>
          <w:rFonts w:eastAsiaTheme="minorHAnsi"/>
          <w:sz w:val="24"/>
          <w:szCs w:val="24"/>
          <w:lang w:eastAsia="en-US"/>
        </w:rPr>
        <w:t>)</w:t>
      </w:r>
      <w:r w:rsidR="008329CE" w:rsidRPr="006C36C1">
        <w:rPr>
          <w:rFonts w:eastAsiaTheme="minorHAnsi"/>
          <w:sz w:val="24"/>
          <w:szCs w:val="24"/>
          <w:lang w:eastAsia="en-US"/>
        </w:rPr>
        <w:t xml:space="preserve"> </w:t>
      </w:r>
      <w:bookmarkStart w:id="6" w:name="_Hlk173404414"/>
      <w:r w:rsidR="00AC35E6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53709A" w:rsidRPr="006C36C1">
        <w:rPr>
          <w:rFonts w:eastAsiaTheme="minorHAnsi"/>
          <w:sz w:val="24"/>
          <w:szCs w:val="24"/>
          <w:lang w:eastAsia="en-US"/>
        </w:rPr>
        <w:t>27.10.2020 № 881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</w:t>
      </w:r>
      <w:r w:rsidR="00AC35E6" w:rsidRPr="006C36C1">
        <w:rPr>
          <w:rFonts w:eastAsiaTheme="minorHAnsi"/>
          <w:sz w:val="24"/>
          <w:szCs w:val="24"/>
          <w:lang w:eastAsia="en-US"/>
        </w:rPr>
        <w:t>;</w:t>
      </w:r>
      <w:bookmarkEnd w:id="6"/>
    </w:p>
    <w:p w14:paraId="41487950" w14:textId="2A505758" w:rsidR="008329CE" w:rsidRPr="006C36C1" w:rsidRDefault="008329CE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1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53709A" w:rsidRPr="006C36C1">
        <w:rPr>
          <w:rFonts w:eastAsiaTheme="minorHAnsi"/>
          <w:sz w:val="24"/>
          <w:szCs w:val="24"/>
          <w:lang w:eastAsia="en-US"/>
        </w:rPr>
        <w:t>29.10.2020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53709A" w:rsidRPr="006C36C1">
        <w:rPr>
          <w:rFonts w:eastAsiaTheme="minorHAnsi"/>
          <w:sz w:val="24"/>
          <w:szCs w:val="24"/>
          <w:lang w:eastAsia="en-US"/>
        </w:rPr>
        <w:t xml:space="preserve"> 904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53709A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53709A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</w:t>
      </w:r>
      <w:r w:rsidRPr="006C36C1">
        <w:rPr>
          <w:sz w:val="24"/>
          <w:szCs w:val="24"/>
        </w:rPr>
        <w:t>;</w:t>
      </w:r>
    </w:p>
    <w:p w14:paraId="4455E3BF" w14:textId="656F1B53" w:rsidR="00A90998" w:rsidRPr="006C36C1" w:rsidRDefault="000F6B8B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1</w:t>
      </w:r>
      <w:r w:rsidR="00C60363" w:rsidRPr="006C36C1">
        <w:rPr>
          <w:sz w:val="24"/>
          <w:szCs w:val="24"/>
        </w:rPr>
        <w:t>2</w:t>
      </w:r>
      <w:r w:rsidRPr="006C36C1">
        <w:rPr>
          <w:sz w:val="24"/>
          <w:szCs w:val="24"/>
        </w:rPr>
        <w:t xml:space="preserve">) </w:t>
      </w:r>
      <w:r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15.01.2021 № 10 </w:t>
      </w:r>
      <w:r w:rsidR="00A90998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A90998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№1013»;</w:t>
      </w:r>
    </w:p>
    <w:p w14:paraId="35975DFB" w14:textId="72A7ABE2" w:rsidR="00A90998" w:rsidRPr="006C36C1" w:rsidRDefault="000F6B8B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3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A90998" w:rsidRPr="006C36C1">
        <w:rPr>
          <w:rFonts w:eastAsiaTheme="minorHAnsi"/>
          <w:sz w:val="24"/>
          <w:szCs w:val="24"/>
          <w:lang w:eastAsia="en-US"/>
        </w:rPr>
        <w:t>24.02.2021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164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A90998" w:rsidRPr="006C36C1">
        <w:rPr>
          <w:sz w:val="24"/>
          <w:szCs w:val="24"/>
        </w:rPr>
        <w:t>«О внесении изменений в муниципальную программу «Сохранение и развитие сферы культуры города Покачи на 2019-2025 годы и на период до 2030 года»</w:t>
      </w:r>
      <w:r w:rsidR="008D3633">
        <w:rPr>
          <w:sz w:val="24"/>
          <w:szCs w:val="24"/>
        </w:rPr>
        <w:t>,</w:t>
      </w:r>
      <w:r w:rsidR="00A90998" w:rsidRPr="006C36C1">
        <w:rPr>
          <w:sz w:val="24"/>
          <w:szCs w:val="24"/>
        </w:rPr>
        <w:t xml:space="preserve"> утвержденную постановлением администрации города Покачи от 12.10.2018 №1013»;</w:t>
      </w:r>
    </w:p>
    <w:p w14:paraId="44352780" w14:textId="61C35250" w:rsidR="00A90998" w:rsidRPr="006C36C1" w:rsidRDefault="00E057A5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4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A90998" w:rsidRPr="006C36C1">
        <w:rPr>
          <w:rFonts w:eastAsiaTheme="minorHAnsi"/>
          <w:sz w:val="24"/>
          <w:szCs w:val="24"/>
          <w:lang w:eastAsia="en-US"/>
        </w:rPr>
        <w:t>23.03.2021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249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A90998" w:rsidRPr="006C36C1">
        <w:rPr>
          <w:sz w:val="24"/>
          <w:szCs w:val="24"/>
        </w:rPr>
        <w:t>«О внесении изменений в постановление администрации города Покачи от 12.10.2018 №1013 «Об утверждении муниципальной программы «Сохранение и развитие сферы культуры города Покачи»;</w:t>
      </w:r>
    </w:p>
    <w:p w14:paraId="7910A904" w14:textId="70239ECB" w:rsidR="004D0F61" w:rsidRPr="006C36C1" w:rsidRDefault="009B5DB3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5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A90998" w:rsidRPr="006C36C1">
        <w:rPr>
          <w:rFonts w:eastAsiaTheme="minorHAnsi"/>
          <w:sz w:val="24"/>
          <w:szCs w:val="24"/>
          <w:lang w:eastAsia="en-US"/>
        </w:rPr>
        <w:t>21.05.2021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A90998" w:rsidRPr="006C36C1">
        <w:rPr>
          <w:rFonts w:eastAsiaTheme="minorHAnsi"/>
          <w:sz w:val="24"/>
          <w:szCs w:val="24"/>
          <w:lang w:eastAsia="en-US"/>
        </w:rPr>
        <w:t xml:space="preserve"> 424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4D0F61" w:rsidRPr="006C36C1">
        <w:rPr>
          <w:sz w:val="24"/>
          <w:szCs w:val="24"/>
        </w:rPr>
        <w:t>«О внесении изменений в постановление администрации города Покачи от 12.10.2018 №1013 «Об утверждении муниципальной программы «Сохранение и развитие сферы культуры города Покачи»;</w:t>
      </w:r>
    </w:p>
    <w:p w14:paraId="00E46FF8" w14:textId="7C2D3623" w:rsidR="004D0F61" w:rsidRPr="006C36C1" w:rsidRDefault="00C35452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6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4D0F61" w:rsidRPr="006C36C1">
        <w:rPr>
          <w:rFonts w:eastAsiaTheme="minorHAnsi"/>
          <w:sz w:val="24"/>
          <w:szCs w:val="24"/>
          <w:lang w:eastAsia="en-US"/>
        </w:rPr>
        <w:t>16.07.2021 № 626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4D0F61" w:rsidRPr="006C36C1">
        <w:rPr>
          <w:sz w:val="24"/>
          <w:szCs w:val="24"/>
        </w:rPr>
        <w:t xml:space="preserve">«О внесении изменений в </w:t>
      </w:r>
      <w:r w:rsidR="004D0F61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4D0F61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4D0F61" w:rsidRPr="006C36C1">
        <w:rPr>
          <w:sz w:val="24"/>
          <w:szCs w:val="24"/>
        </w:rPr>
        <w:t xml:space="preserve"> </w:t>
      </w:r>
      <w:r w:rsidR="004D0F61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193AA5A2" w14:textId="657A490F" w:rsidR="00C168C5" w:rsidRPr="006C36C1" w:rsidRDefault="00E81367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7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C168C5" w:rsidRPr="006C36C1">
        <w:rPr>
          <w:rFonts w:eastAsiaTheme="minorHAnsi"/>
          <w:sz w:val="24"/>
          <w:szCs w:val="24"/>
          <w:lang w:eastAsia="en-US"/>
        </w:rPr>
        <w:t>07.09.2021 №828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C168C5" w:rsidRPr="006C36C1">
        <w:rPr>
          <w:sz w:val="24"/>
          <w:szCs w:val="24"/>
        </w:rPr>
        <w:t xml:space="preserve">«О внесении изменений в </w:t>
      </w:r>
      <w:r w:rsidR="00C168C5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C168C5" w:rsidRPr="006C36C1">
        <w:rPr>
          <w:sz w:val="24"/>
          <w:szCs w:val="24"/>
        </w:rPr>
        <w:lastRenderedPageBreak/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C168C5" w:rsidRPr="006C36C1">
        <w:rPr>
          <w:sz w:val="24"/>
          <w:szCs w:val="24"/>
        </w:rPr>
        <w:t xml:space="preserve"> </w:t>
      </w:r>
      <w:r w:rsidR="00C168C5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74045260" w14:textId="5EA74CBC" w:rsidR="00C168C5" w:rsidRPr="006C36C1" w:rsidRDefault="00B27017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8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C168C5" w:rsidRPr="006C36C1">
        <w:rPr>
          <w:rFonts w:eastAsiaTheme="minorHAnsi"/>
          <w:sz w:val="24"/>
          <w:szCs w:val="24"/>
          <w:lang w:eastAsia="en-US"/>
        </w:rPr>
        <w:t>27.10.2021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C168C5" w:rsidRPr="006C36C1">
        <w:rPr>
          <w:rFonts w:eastAsiaTheme="minorHAnsi"/>
          <w:sz w:val="24"/>
          <w:szCs w:val="24"/>
          <w:lang w:eastAsia="en-US"/>
        </w:rPr>
        <w:t>1004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C168C5" w:rsidRPr="006C36C1">
        <w:rPr>
          <w:sz w:val="24"/>
          <w:szCs w:val="24"/>
        </w:rPr>
        <w:t xml:space="preserve">«О внесении изменений в </w:t>
      </w:r>
      <w:r w:rsidR="00C168C5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C168C5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C168C5" w:rsidRPr="006C36C1">
        <w:rPr>
          <w:sz w:val="24"/>
          <w:szCs w:val="24"/>
        </w:rPr>
        <w:t xml:space="preserve"> </w:t>
      </w:r>
      <w:r w:rsidR="00C168C5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1DF78FFA" w14:textId="124D6E00" w:rsidR="00C168C5" w:rsidRPr="006C36C1" w:rsidRDefault="004F71F6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1</w:t>
      </w:r>
      <w:r w:rsidR="00C60363" w:rsidRPr="006C36C1">
        <w:rPr>
          <w:rFonts w:eastAsiaTheme="minorHAnsi"/>
          <w:sz w:val="24"/>
          <w:szCs w:val="24"/>
          <w:lang w:eastAsia="en-US"/>
        </w:rPr>
        <w:t>9</w:t>
      </w:r>
      <w:r w:rsidRPr="006C36C1">
        <w:rPr>
          <w:rFonts w:eastAsiaTheme="minorHAnsi"/>
          <w:sz w:val="24"/>
          <w:szCs w:val="24"/>
          <w:lang w:eastAsia="en-US"/>
        </w:rPr>
        <w:t xml:space="preserve">) </w:t>
      </w:r>
      <w:r w:rsidR="00B83B4A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C168C5" w:rsidRPr="006C36C1">
        <w:rPr>
          <w:rFonts w:eastAsiaTheme="minorHAnsi"/>
          <w:sz w:val="24"/>
          <w:szCs w:val="24"/>
          <w:lang w:eastAsia="en-US"/>
        </w:rPr>
        <w:t>14.02.2022</w:t>
      </w:r>
      <w:r w:rsidR="00B83B4A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C168C5" w:rsidRPr="006C36C1">
        <w:rPr>
          <w:rFonts w:eastAsiaTheme="minorHAnsi"/>
          <w:sz w:val="24"/>
          <w:szCs w:val="24"/>
          <w:lang w:eastAsia="en-US"/>
        </w:rPr>
        <w:t>166</w:t>
      </w:r>
      <w:r w:rsidR="00B83B4A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C168C5" w:rsidRPr="006C36C1">
        <w:rPr>
          <w:sz w:val="24"/>
          <w:szCs w:val="24"/>
        </w:rPr>
        <w:t xml:space="preserve">«О внесении изменений в </w:t>
      </w:r>
      <w:r w:rsidR="00C168C5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C168C5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C168C5" w:rsidRPr="006C36C1">
        <w:rPr>
          <w:sz w:val="24"/>
          <w:szCs w:val="24"/>
        </w:rPr>
        <w:t xml:space="preserve"> </w:t>
      </w:r>
      <w:r w:rsidR="00C168C5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774BF9F2" w14:textId="769F3559" w:rsidR="001B26CB" w:rsidRPr="006C36C1" w:rsidRDefault="00C60363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20</w:t>
      </w:r>
      <w:r w:rsidR="00B83B4A" w:rsidRPr="006C36C1">
        <w:rPr>
          <w:rFonts w:eastAsiaTheme="minorHAnsi"/>
          <w:sz w:val="24"/>
          <w:szCs w:val="24"/>
          <w:lang w:eastAsia="en-US"/>
        </w:rPr>
        <w:t xml:space="preserve">) </w:t>
      </w:r>
      <w:r w:rsidR="00C168C5" w:rsidRPr="006C36C1">
        <w:rPr>
          <w:rFonts w:eastAsiaTheme="minorHAnsi"/>
          <w:sz w:val="24"/>
          <w:szCs w:val="24"/>
          <w:lang w:eastAsia="en-US"/>
        </w:rPr>
        <w:t xml:space="preserve">от 15.02.2022 №178 </w:t>
      </w:r>
      <w:r w:rsidR="00C168C5" w:rsidRPr="006C36C1">
        <w:rPr>
          <w:sz w:val="24"/>
          <w:szCs w:val="24"/>
        </w:rPr>
        <w:t xml:space="preserve">«О внесении изменений в </w:t>
      </w:r>
      <w:r w:rsidR="00C168C5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C168C5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C168C5" w:rsidRPr="006C36C1">
        <w:rPr>
          <w:sz w:val="24"/>
          <w:szCs w:val="24"/>
        </w:rPr>
        <w:t xml:space="preserve"> </w:t>
      </w:r>
      <w:r w:rsidR="00C168C5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137C69C2" w14:textId="76A19A84" w:rsidR="001E246E" w:rsidRPr="006C36C1" w:rsidRDefault="004A22BE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1</w:t>
      </w:r>
      <w:r w:rsidRPr="006C36C1">
        <w:rPr>
          <w:rFonts w:eastAsiaTheme="minorHAnsi"/>
          <w:sz w:val="24"/>
          <w:szCs w:val="24"/>
          <w:lang w:eastAsia="en-US"/>
        </w:rPr>
        <w:t xml:space="preserve">) </w:t>
      </w:r>
      <w:bookmarkStart w:id="7" w:name="_Hlk173405369"/>
      <w:r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C168C5" w:rsidRPr="006C36C1">
        <w:rPr>
          <w:rFonts w:eastAsiaTheme="minorHAnsi"/>
          <w:sz w:val="24"/>
          <w:szCs w:val="24"/>
          <w:lang w:eastAsia="en-US"/>
        </w:rPr>
        <w:t>30.08.2022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C168C5" w:rsidRPr="006C36C1">
        <w:rPr>
          <w:rFonts w:eastAsiaTheme="minorHAnsi"/>
          <w:sz w:val="24"/>
          <w:szCs w:val="24"/>
          <w:lang w:eastAsia="en-US"/>
        </w:rPr>
        <w:t>929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bookmarkEnd w:id="7"/>
      <w:r w:rsidR="001E246E" w:rsidRPr="006C36C1">
        <w:rPr>
          <w:sz w:val="24"/>
          <w:szCs w:val="24"/>
        </w:rPr>
        <w:t>«О внесении изменений в постановление администрации города Покачи от 12.10.2018 №1013 «Об утверждении муниципальной программы «Сохранение и развитие сферы культуры города Покачи»;</w:t>
      </w:r>
    </w:p>
    <w:p w14:paraId="6747ED41" w14:textId="1BE1FF8F" w:rsidR="001E246E" w:rsidRPr="006C36C1" w:rsidRDefault="004A22BE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2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13.09.2022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976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12C965E1" w14:textId="594D76C5" w:rsidR="001E246E" w:rsidRPr="006C36C1" w:rsidRDefault="006B1195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3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28.10.2022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1133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2CD81560" w14:textId="3C45B51F" w:rsidR="001E246E" w:rsidRPr="006C36C1" w:rsidRDefault="006B1195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4</w:t>
      </w:r>
      <w:r w:rsidRPr="006C36C1">
        <w:rPr>
          <w:rFonts w:eastAsiaTheme="minorHAnsi"/>
          <w:sz w:val="24"/>
          <w:szCs w:val="24"/>
          <w:lang w:eastAsia="en-US"/>
        </w:rPr>
        <w:t>)</w:t>
      </w:r>
      <w:r w:rsidRPr="006C36C1">
        <w:rPr>
          <w:sz w:val="24"/>
          <w:szCs w:val="24"/>
        </w:rPr>
        <w:t xml:space="preserve"> </w:t>
      </w:r>
      <w:r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1E246E" w:rsidRPr="006C36C1">
        <w:rPr>
          <w:rFonts w:eastAsiaTheme="minorHAnsi"/>
          <w:sz w:val="24"/>
          <w:szCs w:val="24"/>
          <w:lang w:eastAsia="en-US"/>
        </w:rPr>
        <w:t>02.12.2022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1211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62787CB1" w14:textId="37F72AF1" w:rsidR="001E246E" w:rsidRPr="006C36C1" w:rsidRDefault="00C556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5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13.03.2023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201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1B6BD43B" w14:textId="154B8407" w:rsidR="001E246E" w:rsidRPr="006C36C1" w:rsidRDefault="00CE62D0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6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13.03.2023 №202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79E174DA" w14:textId="5DEC2CE0" w:rsidR="001E246E" w:rsidRPr="006C36C1" w:rsidRDefault="0025430E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7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03.08.2023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641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6FB530B8" w14:textId="1AD9C952" w:rsidR="001E246E" w:rsidRPr="006C36C1" w:rsidRDefault="0025430E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8</w:t>
      </w:r>
      <w:r w:rsidRPr="006C36C1">
        <w:rPr>
          <w:rFonts w:eastAsiaTheme="minorHAnsi"/>
          <w:sz w:val="24"/>
          <w:szCs w:val="24"/>
          <w:lang w:eastAsia="en-US"/>
        </w:rPr>
        <w:t>)</w:t>
      </w:r>
      <w:r w:rsidR="00563B83" w:rsidRPr="006C36C1">
        <w:rPr>
          <w:rFonts w:eastAsiaTheme="minorHAnsi"/>
          <w:sz w:val="24"/>
          <w:szCs w:val="24"/>
          <w:lang w:eastAsia="en-US"/>
        </w:rPr>
        <w:t xml:space="preserve"> от </w:t>
      </w:r>
      <w:r w:rsidR="001E246E" w:rsidRPr="006C36C1">
        <w:rPr>
          <w:rFonts w:eastAsiaTheme="minorHAnsi"/>
          <w:sz w:val="24"/>
          <w:szCs w:val="24"/>
          <w:lang w:eastAsia="en-US"/>
        </w:rPr>
        <w:t>31.10.2023</w:t>
      </w:r>
      <w:r w:rsidR="00563B83"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875</w:t>
      </w:r>
      <w:r w:rsidR="00563B83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4390CBBC" w14:textId="316CA510" w:rsidR="001E246E" w:rsidRPr="006C36C1" w:rsidRDefault="00245321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2</w:t>
      </w:r>
      <w:r w:rsidR="00C60363" w:rsidRPr="006C36C1">
        <w:rPr>
          <w:rFonts w:eastAsiaTheme="minorHAnsi"/>
          <w:sz w:val="24"/>
          <w:szCs w:val="24"/>
          <w:lang w:eastAsia="en-US"/>
        </w:rPr>
        <w:t>9</w:t>
      </w:r>
      <w:r w:rsidRPr="006C36C1">
        <w:rPr>
          <w:rFonts w:eastAsiaTheme="minorHAnsi"/>
          <w:sz w:val="24"/>
          <w:szCs w:val="24"/>
          <w:lang w:eastAsia="en-US"/>
        </w:rPr>
        <w:t>)</w:t>
      </w:r>
      <w:r w:rsidRPr="006C36C1">
        <w:rPr>
          <w:sz w:val="24"/>
          <w:szCs w:val="24"/>
        </w:rPr>
        <w:t xml:space="preserve"> </w:t>
      </w:r>
      <w:r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1E246E" w:rsidRPr="006C36C1">
        <w:rPr>
          <w:rFonts w:eastAsiaTheme="minorHAnsi"/>
          <w:sz w:val="24"/>
          <w:szCs w:val="24"/>
          <w:lang w:eastAsia="en-US"/>
        </w:rPr>
        <w:t>20.11.2023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930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5633B137" w14:textId="64BED113" w:rsidR="001E246E" w:rsidRPr="006C36C1" w:rsidRDefault="00C60363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30</w:t>
      </w:r>
      <w:r w:rsidR="00B17BD4" w:rsidRPr="006C36C1">
        <w:rPr>
          <w:rFonts w:eastAsiaTheme="minorHAnsi"/>
          <w:sz w:val="24"/>
          <w:szCs w:val="24"/>
          <w:lang w:eastAsia="en-US"/>
        </w:rPr>
        <w:t>)</w:t>
      </w:r>
      <w:r w:rsidR="00B17BD4" w:rsidRPr="006C36C1">
        <w:rPr>
          <w:sz w:val="24"/>
          <w:szCs w:val="24"/>
        </w:rPr>
        <w:t xml:space="preserve"> </w:t>
      </w:r>
      <w:r w:rsidR="00B17BD4" w:rsidRPr="006C36C1">
        <w:rPr>
          <w:rFonts w:eastAsiaTheme="minorHAnsi"/>
          <w:sz w:val="24"/>
          <w:szCs w:val="24"/>
          <w:lang w:eastAsia="en-US"/>
        </w:rPr>
        <w:t xml:space="preserve">от </w:t>
      </w:r>
      <w:r w:rsidR="001E246E" w:rsidRPr="006C36C1">
        <w:rPr>
          <w:rFonts w:eastAsiaTheme="minorHAnsi"/>
          <w:sz w:val="24"/>
          <w:szCs w:val="24"/>
          <w:lang w:eastAsia="en-US"/>
        </w:rPr>
        <w:t>04.03.2024</w:t>
      </w:r>
      <w:r w:rsidR="00B17BD4" w:rsidRPr="006C36C1">
        <w:rPr>
          <w:rFonts w:eastAsiaTheme="minorHAnsi"/>
          <w:sz w:val="24"/>
          <w:szCs w:val="24"/>
          <w:lang w:eastAsia="en-US"/>
        </w:rPr>
        <w:t xml:space="preserve"> №1</w:t>
      </w:r>
      <w:r w:rsidR="001E246E" w:rsidRPr="006C36C1">
        <w:rPr>
          <w:rFonts w:eastAsiaTheme="minorHAnsi"/>
          <w:sz w:val="24"/>
          <w:szCs w:val="24"/>
          <w:lang w:eastAsia="en-US"/>
        </w:rPr>
        <w:t>69</w:t>
      </w:r>
      <w:r w:rsidR="00B17BD4"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1B3255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7A5D3FA4" w14:textId="50C96D6F" w:rsidR="001E246E" w:rsidRPr="006C36C1" w:rsidRDefault="00DD5F67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3</w:t>
      </w:r>
      <w:r w:rsidR="00C60363" w:rsidRPr="006C36C1">
        <w:rPr>
          <w:rFonts w:eastAsiaTheme="minorHAnsi"/>
          <w:sz w:val="24"/>
          <w:szCs w:val="24"/>
          <w:lang w:eastAsia="en-US"/>
        </w:rPr>
        <w:t>1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04.03.2024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170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73D33110" w14:textId="70C1F216" w:rsidR="001E246E" w:rsidRPr="006C36C1" w:rsidRDefault="00DD5F67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3</w:t>
      </w:r>
      <w:r w:rsidR="00C60363" w:rsidRPr="006C36C1">
        <w:rPr>
          <w:rFonts w:eastAsiaTheme="minorHAnsi"/>
          <w:sz w:val="24"/>
          <w:szCs w:val="24"/>
          <w:lang w:eastAsia="en-US"/>
        </w:rPr>
        <w:t>2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04.03.2024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1E246E" w:rsidRPr="006C36C1">
        <w:rPr>
          <w:rFonts w:eastAsiaTheme="minorHAnsi"/>
          <w:sz w:val="24"/>
          <w:szCs w:val="24"/>
          <w:lang w:eastAsia="en-US"/>
        </w:rPr>
        <w:t>171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№1013»;</w:t>
      </w:r>
    </w:p>
    <w:p w14:paraId="22C81DC9" w14:textId="70C8893D" w:rsidR="001E246E" w:rsidRPr="006C36C1" w:rsidRDefault="00F84DF5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>3</w:t>
      </w:r>
      <w:r w:rsidR="00C60363" w:rsidRPr="006C36C1">
        <w:rPr>
          <w:rFonts w:eastAsiaTheme="minorHAnsi"/>
          <w:sz w:val="24"/>
          <w:szCs w:val="24"/>
          <w:lang w:eastAsia="en-US"/>
        </w:rPr>
        <w:t>3</w:t>
      </w:r>
      <w:r w:rsidRPr="006C36C1">
        <w:rPr>
          <w:rFonts w:eastAsiaTheme="minorHAnsi"/>
          <w:sz w:val="24"/>
          <w:szCs w:val="24"/>
          <w:lang w:eastAsia="en-US"/>
        </w:rPr>
        <w:t xml:space="preserve">) от </w:t>
      </w:r>
      <w:r w:rsidR="001E246E" w:rsidRPr="006C36C1">
        <w:rPr>
          <w:rFonts w:eastAsiaTheme="minorHAnsi"/>
          <w:sz w:val="24"/>
          <w:szCs w:val="24"/>
          <w:lang w:eastAsia="en-US"/>
        </w:rPr>
        <w:t>07.05.2024</w:t>
      </w:r>
      <w:r w:rsidRPr="006C36C1">
        <w:rPr>
          <w:rFonts w:eastAsiaTheme="minorHAnsi"/>
          <w:sz w:val="24"/>
          <w:szCs w:val="24"/>
          <w:lang w:eastAsia="en-US"/>
        </w:rPr>
        <w:t xml:space="preserve"> №</w:t>
      </w:r>
      <w:r w:rsidR="006C47C2" w:rsidRPr="006C36C1">
        <w:rPr>
          <w:rFonts w:eastAsiaTheme="minorHAnsi"/>
          <w:sz w:val="24"/>
          <w:szCs w:val="24"/>
          <w:lang w:eastAsia="en-US"/>
        </w:rPr>
        <w:t>445</w:t>
      </w:r>
      <w:r w:rsidRPr="006C36C1">
        <w:rPr>
          <w:rFonts w:eastAsiaTheme="minorHAnsi"/>
          <w:sz w:val="24"/>
          <w:szCs w:val="24"/>
          <w:lang w:eastAsia="en-US"/>
        </w:rPr>
        <w:t xml:space="preserve"> </w:t>
      </w:r>
      <w:r w:rsidR="001E246E" w:rsidRPr="006C36C1">
        <w:rPr>
          <w:sz w:val="24"/>
          <w:szCs w:val="24"/>
        </w:rPr>
        <w:t xml:space="preserve">«О внесении изменений в </w:t>
      </w:r>
      <w:r w:rsidR="001E246E"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="001E246E"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="001E246E" w:rsidRPr="006C36C1">
        <w:rPr>
          <w:sz w:val="24"/>
          <w:szCs w:val="24"/>
        </w:rPr>
        <w:t xml:space="preserve"> </w:t>
      </w:r>
      <w:r w:rsidR="001E246E"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</w:t>
      </w:r>
      <w:r w:rsidR="006C47C2" w:rsidRPr="006C36C1">
        <w:rPr>
          <w:rFonts w:eastAsiaTheme="minorHAnsi"/>
          <w:sz w:val="24"/>
          <w:szCs w:val="24"/>
          <w:lang w:eastAsia="en-US"/>
        </w:rPr>
        <w:t>;</w:t>
      </w:r>
    </w:p>
    <w:p w14:paraId="27EC6515" w14:textId="129FA679" w:rsidR="00506D6A" w:rsidRDefault="006C47C2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6C36C1">
        <w:rPr>
          <w:rFonts w:eastAsiaTheme="minorHAnsi"/>
          <w:sz w:val="24"/>
          <w:szCs w:val="24"/>
          <w:lang w:eastAsia="en-US"/>
        </w:rPr>
        <w:t xml:space="preserve">34) от 14.08.2024 №776 </w:t>
      </w:r>
      <w:r w:rsidRPr="006C36C1">
        <w:rPr>
          <w:sz w:val="24"/>
          <w:szCs w:val="24"/>
        </w:rPr>
        <w:t xml:space="preserve">«О внесении изменений в </w:t>
      </w:r>
      <w:r w:rsidRPr="006C36C1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6C36C1">
        <w:rPr>
          <w:sz w:val="24"/>
          <w:szCs w:val="24"/>
        </w:rPr>
        <w:t>«Сохранение и развитие сферы культуры города Покачи»</w:t>
      </w:r>
      <w:r w:rsidR="008D3633">
        <w:rPr>
          <w:sz w:val="24"/>
          <w:szCs w:val="24"/>
        </w:rPr>
        <w:t>,</w:t>
      </w:r>
      <w:r w:rsidRPr="006C36C1">
        <w:rPr>
          <w:sz w:val="24"/>
          <w:szCs w:val="24"/>
        </w:rPr>
        <w:t xml:space="preserve"> </w:t>
      </w:r>
      <w:r w:rsidRPr="006C36C1">
        <w:rPr>
          <w:rFonts w:eastAsiaTheme="minorHAnsi"/>
          <w:sz w:val="24"/>
          <w:szCs w:val="24"/>
          <w:lang w:eastAsia="en-US"/>
        </w:rPr>
        <w:t>утвержденную постановлением администрации города Покачи от 12.10.2018 №1013»</w:t>
      </w:r>
      <w:r w:rsidR="00506D6A">
        <w:rPr>
          <w:rFonts w:eastAsiaTheme="minorHAnsi"/>
          <w:sz w:val="24"/>
          <w:szCs w:val="24"/>
          <w:lang w:eastAsia="en-US"/>
        </w:rPr>
        <w:t>;</w:t>
      </w:r>
    </w:p>
    <w:p w14:paraId="7BB61536" w14:textId="4521DDC9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sz w:val="24"/>
          <w:szCs w:val="24"/>
        </w:rPr>
        <w:lastRenderedPageBreak/>
        <w:t>35) от 12.10.2018 №1012 «Об утверждении муниципальной программы «</w:t>
      </w:r>
      <w:r w:rsidRPr="00506D6A">
        <w:rPr>
          <w:bCs/>
          <w:sz w:val="24"/>
          <w:szCs w:val="24"/>
        </w:rPr>
        <w:t>Развитие физической культуры и спорта в городе Покачи</w:t>
      </w:r>
      <w:r w:rsidRPr="00506D6A">
        <w:rPr>
          <w:sz w:val="24"/>
          <w:szCs w:val="24"/>
        </w:rPr>
        <w:t>»;</w:t>
      </w:r>
    </w:p>
    <w:p w14:paraId="1358C530" w14:textId="1F4AC164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sz w:val="24"/>
          <w:szCs w:val="24"/>
        </w:rPr>
        <w:t>36) от 15.05.2019 № 435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4F916C9F" w14:textId="62F8C0EB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sz w:val="24"/>
          <w:szCs w:val="24"/>
        </w:rPr>
        <w:t>37) от 08.08.2019 № 732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1900F3B8" w14:textId="1A1B4B13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38) </w:t>
      </w:r>
      <w:r w:rsidRPr="00506D6A">
        <w:rPr>
          <w:sz w:val="24"/>
          <w:szCs w:val="24"/>
        </w:rPr>
        <w:t>от 30.10.2019 № 973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54929928" w14:textId="07B70E84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>39)</w:t>
      </w:r>
      <w:r w:rsidRPr="00506D6A">
        <w:rPr>
          <w:sz w:val="24"/>
          <w:szCs w:val="24"/>
        </w:rPr>
        <w:t xml:space="preserve"> от 13.01.2020 № 10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170A8008" w14:textId="0DD1FCE0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>40)</w:t>
      </w:r>
      <w:r w:rsidRPr="00506D6A">
        <w:rPr>
          <w:sz w:val="24"/>
          <w:szCs w:val="24"/>
        </w:rPr>
        <w:t xml:space="preserve"> от 16.01.2020 № 36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08DE66FC" w14:textId="3E59F112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>41)</w:t>
      </w:r>
      <w:r w:rsidRPr="00506D6A">
        <w:rPr>
          <w:sz w:val="24"/>
          <w:szCs w:val="24"/>
        </w:rPr>
        <w:t xml:space="preserve"> от 17.03.2020 № 238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57218E3D" w14:textId="693817D0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>42)</w:t>
      </w:r>
      <w:r w:rsidRPr="00506D6A">
        <w:rPr>
          <w:sz w:val="24"/>
          <w:szCs w:val="24"/>
        </w:rPr>
        <w:t xml:space="preserve"> от 29.06.2020 № 518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3D5A98F2" w14:textId="6263DAD5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43) </w:t>
      </w:r>
      <w:r w:rsidRPr="00506D6A">
        <w:rPr>
          <w:sz w:val="24"/>
          <w:szCs w:val="24"/>
        </w:rPr>
        <w:t>от 21.09.2020 № 769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57AA4D23" w14:textId="104EF1EA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44) </w:t>
      </w:r>
      <w:r w:rsidRPr="00506D6A">
        <w:rPr>
          <w:sz w:val="24"/>
          <w:szCs w:val="24"/>
        </w:rPr>
        <w:t>от 27.10.2020 № 880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3B5E0DA9" w14:textId="6DCE3086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45) </w:t>
      </w:r>
      <w:r w:rsidRPr="00506D6A">
        <w:rPr>
          <w:sz w:val="24"/>
          <w:szCs w:val="24"/>
        </w:rPr>
        <w:t>от 27.10.2020 № 893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223ECCFC" w14:textId="72092CB7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sz w:val="24"/>
          <w:szCs w:val="24"/>
        </w:rPr>
        <w:t>46) от 26.01.2021 № 51 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 на 2019-2025 годы и на период до 2030 года»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5E4AA90D" w14:textId="49133E70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47) от 23.03.2021 № 251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714438D4" w14:textId="11457D26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48) от 27.05.2021 № 441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</w:t>
      </w:r>
      <w:r w:rsidRPr="00506D6A">
        <w:rPr>
          <w:sz w:val="24"/>
          <w:szCs w:val="24"/>
        </w:rPr>
        <w:lastRenderedPageBreak/>
        <w:t>12.10.2018 №1012»;</w:t>
      </w:r>
    </w:p>
    <w:p w14:paraId="61450670" w14:textId="6D434EF2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49) от 14.07.2021 № 618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3014E668" w14:textId="58A7158E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50) от 14.07.2021 № 619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2CD7F6F4" w14:textId="439717AC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51) от 27.10.2021 № 1003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7429B9F1" w14:textId="2E218D94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52) от 17.12.2021 № 1257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7FCF4171" w14:textId="40AD0473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53) от 14.02.2022 № 165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4D0E85A9" w14:textId="357E379F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54) от 15.02.2022 № 179 </w:t>
      </w:r>
      <w:r w:rsidRPr="00506D6A">
        <w:rPr>
          <w:sz w:val="24"/>
          <w:szCs w:val="24"/>
        </w:rPr>
        <w:t>«О внесении изменений в муниципальную программу «Обеспечение условий для развития физической культуры, школьного спорта и массового спорта в городе Покачи»</w:t>
      </w:r>
      <w:r w:rsidR="008D3633">
        <w:rPr>
          <w:sz w:val="24"/>
          <w:szCs w:val="24"/>
        </w:rPr>
        <w:t>,</w:t>
      </w:r>
      <w:r w:rsidRPr="00506D6A">
        <w:rPr>
          <w:sz w:val="24"/>
          <w:szCs w:val="24"/>
        </w:rPr>
        <w:t xml:space="preserve"> утвержденную постановлением администрации города Покачи от 12.10.2018 №1012»;</w:t>
      </w:r>
    </w:p>
    <w:p w14:paraId="412A76BE" w14:textId="79571058" w:rsidR="00506D6A" w:rsidRPr="00506D6A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55) от 08.08.2022 № 843 </w:t>
      </w:r>
      <w:r w:rsidRPr="00506D6A">
        <w:rPr>
          <w:sz w:val="24"/>
          <w:szCs w:val="24"/>
        </w:rPr>
        <w:t>«О внесении изменений в постановление администрации города Покачи от 12.10.2018 №1012 «Об утверждении муниципальной программы «Обеспечение условий для развития физической культуры, школьного спорта и массового спорта в городе Покачи»;</w:t>
      </w:r>
    </w:p>
    <w:p w14:paraId="151A2267" w14:textId="0B46E5EE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56) от 13.09.2022 №975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26A698EB" w14:textId="403B1E92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57) от 24.10.2022 №1091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60453E7E" w14:textId="7A6EA1FC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>58)</w:t>
      </w:r>
      <w:r w:rsidRPr="00506D6A">
        <w:rPr>
          <w:sz w:val="24"/>
          <w:szCs w:val="24"/>
        </w:rPr>
        <w:t xml:space="preserve"> </w:t>
      </w:r>
      <w:r w:rsidRPr="00506D6A">
        <w:rPr>
          <w:rFonts w:eastAsiaTheme="minorHAnsi"/>
          <w:sz w:val="24"/>
          <w:szCs w:val="24"/>
          <w:lang w:eastAsia="en-US"/>
        </w:rPr>
        <w:t xml:space="preserve">от 25.10.2022 №1102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5B7B60C8" w14:textId="57DD6306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59) от 07.03.2023 №181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273CBFE9" w14:textId="38D63214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60) от 07.03.2023 №182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609B0CA8" w14:textId="084EDBD2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61) от 01.08.2023 №625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37418005" w14:textId="3F8C6C43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62) от 30.10.2023 №849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66D90460" w14:textId="2C8838CD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>63)</w:t>
      </w:r>
      <w:r w:rsidRPr="00506D6A">
        <w:rPr>
          <w:sz w:val="24"/>
          <w:szCs w:val="24"/>
        </w:rPr>
        <w:t xml:space="preserve"> </w:t>
      </w:r>
      <w:r w:rsidRPr="00506D6A">
        <w:rPr>
          <w:rFonts w:eastAsiaTheme="minorHAnsi"/>
          <w:sz w:val="24"/>
          <w:szCs w:val="24"/>
          <w:lang w:eastAsia="en-US"/>
        </w:rPr>
        <w:t xml:space="preserve">от 31.10.2023 №882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2E89B86F" w14:textId="4C379797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lastRenderedPageBreak/>
        <w:t>64)</w:t>
      </w:r>
      <w:r w:rsidRPr="00506D6A">
        <w:rPr>
          <w:sz w:val="24"/>
          <w:szCs w:val="24"/>
        </w:rPr>
        <w:t xml:space="preserve"> </w:t>
      </w:r>
      <w:r w:rsidRPr="00506D6A">
        <w:rPr>
          <w:rFonts w:eastAsiaTheme="minorHAnsi"/>
          <w:sz w:val="24"/>
          <w:szCs w:val="24"/>
          <w:lang w:eastAsia="en-US"/>
        </w:rPr>
        <w:t xml:space="preserve">от 04.03.2024 №167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747540D4" w14:textId="7448A84C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65) от 04.03.2024 №168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5145024C" w14:textId="34C845C6" w:rsidR="00506D6A" w:rsidRP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66) от 07.05.2024 №444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№1012»;</w:t>
      </w:r>
    </w:p>
    <w:p w14:paraId="08B4062B" w14:textId="311D57F1" w:rsidR="00506D6A" w:rsidRDefault="00506D6A" w:rsidP="007603D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506D6A">
        <w:rPr>
          <w:rFonts w:eastAsiaTheme="minorHAnsi"/>
          <w:sz w:val="24"/>
          <w:szCs w:val="24"/>
          <w:lang w:eastAsia="en-US"/>
        </w:rPr>
        <w:t xml:space="preserve">67) от 14.08.2024 №775 </w:t>
      </w:r>
      <w:r w:rsidRPr="00506D6A">
        <w:rPr>
          <w:sz w:val="24"/>
          <w:szCs w:val="24"/>
        </w:rPr>
        <w:t xml:space="preserve">«О внесении изменений в </w:t>
      </w:r>
      <w:r w:rsidRPr="00506D6A">
        <w:rPr>
          <w:rFonts w:eastAsiaTheme="minorHAnsi"/>
          <w:sz w:val="24"/>
          <w:szCs w:val="24"/>
          <w:lang w:eastAsia="en-US"/>
        </w:rPr>
        <w:t xml:space="preserve">муниципальную программу </w:t>
      </w:r>
      <w:r w:rsidRPr="00506D6A">
        <w:rPr>
          <w:sz w:val="24"/>
          <w:szCs w:val="24"/>
        </w:rPr>
        <w:t>«Развитие физической культуры и спорта в городе Покачи</w:t>
      </w:r>
      <w:r w:rsidRPr="00506D6A">
        <w:rPr>
          <w:rFonts w:eastAsiaTheme="minorHAnsi"/>
          <w:sz w:val="24"/>
          <w:szCs w:val="24"/>
          <w:lang w:eastAsia="en-US"/>
        </w:rPr>
        <w:t>»</w:t>
      </w:r>
      <w:r w:rsidR="008D3633">
        <w:rPr>
          <w:rFonts w:eastAsiaTheme="minorHAnsi"/>
          <w:sz w:val="24"/>
          <w:szCs w:val="24"/>
          <w:lang w:eastAsia="en-US"/>
        </w:rPr>
        <w:t>,</w:t>
      </w:r>
      <w:r w:rsidRPr="00506D6A">
        <w:rPr>
          <w:rFonts w:eastAsiaTheme="minorHAnsi"/>
          <w:sz w:val="24"/>
          <w:szCs w:val="24"/>
          <w:lang w:eastAsia="en-US"/>
        </w:rPr>
        <w:t xml:space="preserve"> утвержденную постановлением администрации города Покачи от 12.10.2018 №1012»</w:t>
      </w:r>
      <w:r>
        <w:rPr>
          <w:rFonts w:eastAsiaTheme="minorHAnsi"/>
          <w:sz w:val="24"/>
          <w:szCs w:val="24"/>
          <w:lang w:eastAsia="en-US"/>
        </w:rPr>
        <w:t>;</w:t>
      </w:r>
    </w:p>
    <w:p w14:paraId="13E93AAF" w14:textId="35DA23D5" w:rsidR="00506D6A" w:rsidRPr="006C47C2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68</w:t>
      </w:r>
      <w:r w:rsidRPr="006C47C2">
        <w:rPr>
          <w:sz w:val="24"/>
          <w:szCs w:val="24"/>
        </w:rPr>
        <w:t xml:space="preserve">) от </w:t>
      </w:r>
      <w:r>
        <w:rPr>
          <w:sz w:val="24"/>
          <w:szCs w:val="24"/>
        </w:rPr>
        <w:t>25</w:t>
      </w:r>
      <w:r w:rsidRPr="006C47C2">
        <w:rPr>
          <w:sz w:val="24"/>
          <w:szCs w:val="24"/>
        </w:rPr>
        <w:t>.10.20</w:t>
      </w:r>
      <w:r>
        <w:rPr>
          <w:sz w:val="24"/>
          <w:szCs w:val="24"/>
        </w:rPr>
        <w:t>22</w:t>
      </w:r>
      <w:r w:rsidRPr="006C47C2">
        <w:rPr>
          <w:sz w:val="24"/>
          <w:szCs w:val="24"/>
        </w:rPr>
        <w:t xml:space="preserve"> №1</w:t>
      </w:r>
      <w:r>
        <w:rPr>
          <w:sz w:val="24"/>
          <w:szCs w:val="24"/>
        </w:rPr>
        <w:t>103</w:t>
      </w:r>
      <w:r w:rsidRPr="006C47C2">
        <w:rPr>
          <w:sz w:val="24"/>
          <w:szCs w:val="24"/>
        </w:rPr>
        <w:t xml:space="preserve"> «Об утверждении муниципальной программы «</w:t>
      </w:r>
      <w:r>
        <w:rPr>
          <w:bCs/>
          <w:sz w:val="24"/>
          <w:szCs w:val="24"/>
        </w:rPr>
        <w:t>Развитие детско-юношеского спорта в городе Покачи</w:t>
      </w:r>
      <w:r w:rsidRPr="006C47C2">
        <w:rPr>
          <w:sz w:val="24"/>
          <w:szCs w:val="24"/>
        </w:rPr>
        <w:t>»;</w:t>
      </w:r>
    </w:p>
    <w:p w14:paraId="757D1573" w14:textId="40E5B124" w:rsidR="00506D6A" w:rsidRPr="006C47C2" w:rsidRDefault="00506D6A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69</w:t>
      </w:r>
      <w:r w:rsidRPr="006C47C2">
        <w:rPr>
          <w:sz w:val="24"/>
          <w:szCs w:val="24"/>
        </w:rPr>
        <w:t xml:space="preserve">) от </w:t>
      </w:r>
      <w:r>
        <w:rPr>
          <w:sz w:val="24"/>
          <w:szCs w:val="24"/>
        </w:rPr>
        <w:t>31.10.2023</w:t>
      </w:r>
      <w:r w:rsidRPr="006C47C2">
        <w:rPr>
          <w:sz w:val="24"/>
          <w:szCs w:val="24"/>
        </w:rPr>
        <w:t xml:space="preserve"> № </w:t>
      </w:r>
      <w:r>
        <w:rPr>
          <w:sz w:val="24"/>
          <w:szCs w:val="24"/>
        </w:rPr>
        <w:t>878</w:t>
      </w:r>
      <w:r w:rsidRPr="006C47C2">
        <w:rPr>
          <w:sz w:val="24"/>
          <w:szCs w:val="24"/>
        </w:rPr>
        <w:t xml:space="preserve"> «О внесении изменений </w:t>
      </w:r>
      <w:r w:rsidR="008D3633">
        <w:rPr>
          <w:sz w:val="24"/>
          <w:szCs w:val="24"/>
        </w:rPr>
        <w:t>в муниципальную программу «</w:t>
      </w:r>
      <w:r w:rsidR="008D3633">
        <w:rPr>
          <w:bCs/>
          <w:sz w:val="24"/>
          <w:szCs w:val="24"/>
        </w:rPr>
        <w:t>Развитие детско-юношеского спорта в городе Покачи</w:t>
      </w:r>
      <w:r w:rsidR="008D3633" w:rsidRPr="006C47C2">
        <w:rPr>
          <w:sz w:val="24"/>
          <w:szCs w:val="24"/>
        </w:rPr>
        <w:t>»,</w:t>
      </w:r>
      <w:r w:rsidRPr="006C47C2">
        <w:rPr>
          <w:sz w:val="24"/>
          <w:szCs w:val="24"/>
        </w:rPr>
        <w:t xml:space="preserve"> утвержденную постановлением администрации города Покачи от </w:t>
      </w:r>
      <w:r>
        <w:rPr>
          <w:sz w:val="24"/>
          <w:szCs w:val="24"/>
        </w:rPr>
        <w:t>25.10.2022</w:t>
      </w:r>
      <w:r w:rsidRPr="006C47C2">
        <w:rPr>
          <w:sz w:val="24"/>
          <w:szCs w:val="24"/>
        </w:rPr>
        <w:t xml:space="preserve"> №1</w:t>
      </w:r>
      <w:r>
        <w:rPr>
          <w:sz w:val="24"/>
          <w:szCs w:val="24"/>
        </w:rPr>
        <w:t>103</w:t>
      </w:r>
      <w:r w:rsidRPr="006C47C2">
        <w:rPr>
          <w:sz w:val="24"/>
          <w:szCs w:val="24"/>
        </w:rPr>
        <w:t>»;</w:t>
      </w:r>
    </w:p>
    <w:p w14:paraId="7E247995" w14:textId="2B1119B8" w:rsidR="00506D6A" w:rsidRDefault="00506D6A" w:rsidP="007603D1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70</w:t>
      </w:r>
      <w:r w:rsidRPr="006C47C2">
        <w:rPr>
          <w:sz w:val="24"/>
          <w:szCs w:val="24"/>
        </w:rPr>
        <w:t xml:space="preserve">) от </w:t>
      </w:r>
      <w:r>
        <w:rPr>
          <w:sz w:val="24"/>
          <w:szCs w:val="24"/>
        </w:rPr>
        <w:t>20.11.2023</w:t>
      </w:r>
      <w:r w:rsidRPr="006C47C2">
        <w:rPr>
          <w:sz w:val="24"/>
          <w:szCs w:val="24"/>
        </w:rPr>
        <w:t xml:space="preserve"> № </w:t>
      </w:r>
      <w:r>
        <w:rPr>
          <w:sz w:val="24"/>
          <w:szCs w:val="24"/>
        </w:rPr>
        <w:t>931</w:t>
      </w:r>
      <w:r w:rsidRPr="006C47C2">
        <w:rPr>
          <w:sz w:val="24"/>
          <w:szCs w:val="24"/>
        </w:rPr>
        <w:t xml:space="preserve"> «О внесении изменений </w:t>
      </w:r>
      <w:r w:rsidR="008D3633">
        <w:rPr>
          <w:sz w:val="24"/>
          <w:szCs w:val="24"/>
        </w:rPr>
        <w:t>в муниципальную программу «</w:t>
      </w:r>
      <w:r w:rsidR="008D3633">
        <w:rPr>
          <w:bCs/>
          <w:sz w:val="24"/>
          <w:szCs w:val="24"/>
        </w:rPr>
        <w:t>Развитие детско-юношеского спорта в городе Покачи</w:t>
      </w:r>
      <w:r w:rsidR="008D3633" w:rsidRPr="006C47C2">
        <w:rPr>
          <w:sz w:val="24"/>
          <w:szCs w:val="24"/>
        </w:rPr>
        <w:t>»,</w:t>
      </w:r>
      <w:r w:rsidRPr="006C47C2">
        <w:rPr>
          <w:sz w:val="24"/>
          <w:szCs w:val="24"/>
        </w:rPr>
        <w:t xml:space="preserve"> утвержденную постановлением администрации города Покачи от </w:t>
      </w:r>
      <w:r>
        <w:rPr>
          <w:sz w:val="24"/>
          <w:szCs w:val="24"/>
        </w:rPr>
        <w:t>25.10.2022</w:t>
      </w:r>
      <w:r w:rsidRPr="006C47C2">
        <w:rPr>
          <w:sz w:val="24"/>
          <w:szCs w:val="24"/>
        </w:rPr>
        <w:t xml:space="preserve"> №1</w:t>
      </w:r>
      <w:r>
        <w:rPr>
          <w:sz w:val="24"/>
          <w:szCs w:val="24"/>
        </w:rPr>
        <w:t>103».</w:t>
      </w:r>
    </w:p>
    <w:p w14:paraId="3531DC28" w14:textId="600A8DB5" w:rsidR="00992E56" w:rsidRPr="006C36C1" w:rsidRDefault="00C16FD7" w:rsidP="007603D1">
      <w:pPr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3</w:t>
      </w:r>
      <w:r w:rsidR="00992E56" w:rsidRPr="006C36C1">
        <w:rPr>
          <w:sz w:val="24"/>
          <w:szCs w:val="24"/>
        </w:rPr>
        <w:t xml:space="preserve">. </w:t>
      </w:r>
      <w:r w:rsidR="006C47C2" w:rsidRPr="006C36C1">
        <w:rPr>
          <w:sz w:val="24"/>
          <w:szCs w:val="24"/>
        </w:rPr>
        <w:t>Председателю комитета культуры и спорта администрации города Покачи (Свистун Т.В.) обеспечить размещение муниципальной программы «</w:t>
      </w:r>
      <w:r w:rsidR="000F21B0" w:rsidRPr="000F21B0">
        <w:rPr>
          <w:bCs/>
          <w:sz w:val="24"/>
          <w:szCs w:val="24"/>
        </w:rPr>
        <w:t>Развитие культуры и спорта на территории</w:t>
      </w:r>
      <w:r w:rsidR="000F21B0" w:rsidRPr="000F21B0" w:rsidDel="000F21B0">
        <w:rPr>
          <w:bCs/>
          <w:sz w:val="24"/>
          <w:szCs w:val="24"/>
        </w:rPr>
        <w:t xml:space="preserve"> </w:t>
      </w:r>
      <w:r w:rsidR="000F21B0" w:rsidRPr="000F21B0">
        <w:rPr>
          <w:bCs/>
          <w:sz w:val="24"/>
          <w:szCs w:val="24"/>
        </w:rPr>
        <w:t>города Покачи</w:t>
      </w:r>
      <w:r w:rsidR="006C47C2" w:rsidRPr="006C36C1">
        <w:rPr>
          <w:bCs/>
          <w:sz w:val="24"/>
          <w:szCs w:val="24"/>
        </w:rPr>
        <w:t>»</w:t>
      </w:r>
      <w:r w:rsidR="006C47C2" w:rsidRPr="006C36C1">
        <w:rPr>
          <w:sz w:val="24"/>
          <w:szCs w:val="24"/>
        </w:rPr>
        <w:t xml:space="preserve">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 46-р в течение семи рабочих дней после утверждения настоящего постановления.</w:t>
      </w:r>
    </w:p>
    <w:p w14:paraId="54D7AAD2" w14:textId="2A96861F" w:rsidR="00992E56" w:rsidRPr="006C36C1" w:rsidRDefault="00C16FD7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4</w:t>
      </w:r>
      <w:r w:rsidR="00992E56" w:rsidRPr="006C36C1">
        <w:rPr>
          <w:sz w:val="24"/>
          <w:szCs w:val="24"/>
        </w:rPr>
        <w:t xml:space="preserve">. </w:t>
      </w:r>
      <w:r w:rsidR="00AA1A71" w:rsidRPr="006C36C1">
        <w:rPr>
          <w:sz w:val="24"/>
          <w:szCs w:val="24"/>
        </w:rPr>
        <w:t xml:space="preserve">Настоящее </w:t>
      </w:r>
      <w:r w:rsidR="00DD37AE" w:rsidRPr="006C36C1">
        <w:rPr>
          <w:sz w:val="24"/>
          <w:szCs w:val="24"/>
        </w:rPr>
        <w:t xml:space="preserve">постановление </w:t>
      </w:r>
      <w:r w:rsidR="00AA1A71" w:rsidRPr="006C36C1">
        <w:rPr>
          <w:sz w:val="24"/>
          <w:szCs w:val="24"/>
        </w:rPr>
        <w:t xml:space="preserve">вступает в силу </w:t>
      </w:r>
      <w:r w:rsidR="00BF16D3" w:rsidRPr="006C36C1">
        <w:rPr>
          <w:sz w:val="24"/>
          <w:szCs w:val="24"/>
          <w:lang w:val="en-US"/>
        </w:rPr>
        <w:t>c</w:t>
      </w:r>
      <w:r w:rsidR="00BF16D3" w:rsidRPr="006C36C1">
        <w:rPr>
          <w:sz w:val="24"/>
          <w:szCs w:val="24"/>
        </w:rPr>
        <w:t xml:space="preserve"> 01.01</w:t>
      </w:r>
      <w:r w:rsidR="00AA1A71" w:rsidRPr="006C36C1">
        <w:rPr>
          <w:sz w:val="24"/>
          <w:szCs w:val="24"/>
        </w:rPr>
        <w:t>.</w:t>
      </w:r>
      <w:r w:rsidR="00BF16D3" w:rsidRPr="006C36C1">
        <w:rPr>
          <w:sz w:val="24"/>
          <w:szCs w:val="24"/>
        </w:rPr>
        <w:t>2025</w:t>
      </w:r>
      <w:r w:rsidR="003A2976" w:rsidRPr="006C36C1">
        <w:rPr>
          <w:sz w:val="24"/>
          <w:szCs w:val="24"/>
        </w:rPr>
        <w:t>.</w:t>
      </w:r>
    </w:p>
    <w:p w14:paraId="70C10E48" w14:textId="5B35267D" w:rsidR="00992E56" w:rsidRPr="006C36C1" w:rsidRDefault="00C16FD7" w:rsidP="007603D1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5</w:t>
      </w:r>
      <w:r w:rsidR="00992E56" w:rsidRPr="006C36C1">
        <w:rPr>
          <w:sz w:val="24"/>
          <w:szCs w:val="24"/>
        </w:rPr>
        <w:t xml:space="preserve">. </w:t>
      </w:r>
      <w:r w:rsidR="00347DE4" w:rsidRPr="006C36C1">
        <w:rPr>
          <w:sz w:val="24"/>
          <w:szCs w:val="24"/>
        </w:rPr>
        <w:t xml:space="preserve">Опубликовать настоящее </w:t>
      </w:r>
      <w:r w:rsidR="00DD37AE" w:rsidRPr="006C36C1">
        <w:rPr>
          <w:sz w:val="24"/>
          <w:szCs w:val="24"/>
        </w:rPr>
        <w:t xml:space="preserve">постановление </w:t>
      </w:r>
      <w:r w:rsidR="00347DE4" w:rsidRPr="006C36C1">
        <w:rPr>
          <w:sz w:val="24"/>
          <w:szCs w:val="24"/>
        </w:rPr>
        <w:t>в сетевом издании «ПокачиИнформ» (http://vgazetepv.ru/).</w:t>
      </w:r>
    </w:p>
    <w:p w14:paraId="4F451188" w14:textId="77777777" w:rsidR="006C47C2" w:rsidRPr="006C36C1" w:rsidRDefault="00C16FD7" w:rsidP="007603D1">
      <w:pPr>
        <w:ind w:firstLine="708"/>
        <w:jc w:val="both"/>
        <w:rPr>
          <w:sz w:val="24"/>
          <w:szCs w:val="24"/>
        </w:rPr>
      </w:pPr>
      <w:r w:rsidRPr="006C36C1">
        <w:rPr>
          <w:sz w:val="24"/>
          <w:szCs w:val="24"/>
        </w:rPr>
        <w:t>6</w:t>
      </w:r>
      <w:r w:rsidR="00992E56" w:rsidRPr="006C36C1">
        <w:rPr>
          <w:sz w:val="24"/>
          <w:szCs w:val="24"/>
        </w:rPr>
        <w:t xml:space="preserve">. </w:t>
      </w:r>
      <w:r w:rsidR="006C47C2" w:rsidRPr="006C36C1">
        <w:rPr>
          <w:sz w:val="24"/>
          <w:szCs w:val="24"/>
        </w:rPr>
        <w:t>Контроль за выполнением постановления возложить на заместителя главы города Покачи Гвоздь Г.Д.</w:t>
      </w:r>
    </w:p>
    <w:p w14:paraId="039EF86F" w14:textId="3DF3DBD3" w:rsidR="00AA28CC" w:rsidRPr="006C36C1" w:rsidRDefault="00AA28CC" w:rsidP="007603D1">
      <w:pPr>
        <w:tabs>
          <w:tab w:val="left" w:pos="709"/>
        </w:tabs>
        <w:ind w:firstLine="708"/>
        <w:jc w:val="both"/>
        <w:rPr>
          <w:sz w:val="24"/>
          <w:szCs w:val="24"/>
        </w:rPr>
      </w:pPr>
    </w:p>
    <w:p w14:paraId="04AD6603" w14:textId="77777777" w:rsidR="00AA28CC" w:rsidRPr="00C8039E" w:rsidRDefault="00AA28CC" w:rsidP="007603D1">
      <w:pPr>
        <w:tabs>
          <w:tab w:val="left" w:pos="9639"/>
        </w:tabs>
        <w:rPr>
          <w:sz w:val="24"/>
          <w:szCs w:val="24"/>
        </w:rPr>
      </w:pPr>
    </w:p>
    <w:p w14:paraId="43E6C590" w14:textId="77777777" w:rsidR="00FD4273" w:rsidRPr="00C8039E" w:rsidRDefault="00FD4273" w:rsidP="007603D1">
      <w:pPr>
        <w:tabs>
          <w:tab w:val="left" w:pos="9639"/>
        </w:tabs>
        <w:rPr>
          <w:sz w:val="24"/>
          <w:szCs w:val="24"/>
        </w:rPr>
      </w:pPr>
    </w:p>
    <w:p w14:paraId="0B2F3099" w14:textId="07EBB4D7" w:rsidR="00472B4F" w:rsidRDefault="002A37A0" w:rsidP="007603D1">
      <w:pPr>
        <w:pStyle w:val="a3"/>
        <w:spacing w:after="0"/>
        <w:rPr>
          <w:rFonts w:eastAsia="Arial"/>
          <w:sz w:val="24"/>
          <w:szCs w:val="24"/>
          <w:lang w:eastAsia="ar-SA"/>
        </w:rPr>
      </w:pPr>
      <w:r w:rsidRPr="00174834">
        <w:rPr>
          <w:b/>
          <w:sz w:val="24"/>
          <w:szCs w:val="24"/>
        </w:rPr>
        <w:t xml:space="preserve">Глава города Покачи                            </w:t>
      </w:r>
      <w:r w:rsidR="006C36C1">
        <w:rPr>
          <w:b/>
          <w:sz w:val="24"/>
          <w:szCs w:val="24"/>
        </w:rPr>
        <w:t xml:space="preserve">            </w:t>
      </w:r>
      <w:r w:rsidRPr="00174834">
        <w:rPr>
          <w:b/>
          <w:sz w:val="24"/>
          <w:szCs w:val="24"/>
        </w:rPr>
        <w:t xml:space="preserve">   </w:t>
      </w:r>
      <w:r w:rsidR="00234620" w:rsidRPr="00174834">
        <w:rPr>
          <w:b/>
          <w:sz w:val="24"/>
          <w:szCs w:val="24"/>
        </w:rPr>
        <w:t xml:space="preserve">           </w:t>
      </w:r>
      <w:r w:rsidRPr="00174834">
        <w:rPr>
          <w:b/>
          <w:sz w:val="24"/>
          <w:szCs w:val="24"/>
        </w:rPr>
        <w:t xml:space="preserve">                                         В.Л. </w:t>
      </w:r>
      <w:proofErr w:type="spellStart"/>
      <w:r w:rsidRPr="00174834">
        <w:rPr>
          <w:b/>
          <w:sz w:val="24"/>
          <w:szCs w:val="24"/>
        </w:rPr>
        <w:t>Таненков</w:t>
      </w:r>
      <w:proofErr w:type="spellEnd"/>
    </w:p>
    <w:p w14:paraId="3120B60E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292A1632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42AAEE7A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32057B4C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788557AC" w14:textId="1757EBC7" w:rsidR="00472B4F" w:rsidRDefault="00472B4F" w:rsidP="00472B4F">
      <w:pPr>
        <w:rPr>
          <w:rFonts w:eastAsia="Arial"/>
          <w:lang w:eastAsia="ar-SA"/>
        </w:rPr>
      </w:pPr>
    </w:p>
    <w:p w14:paraId="22FCEA9D" w14:textId="5BC16126" w:rsidR="00472B4F" w:rsidRDefault="00472B4F" w:rsidP="00472B4F">
      <w:pPr>
        <w:rPr>
          <w:rFonts w:eastAsia="Arial"/>
          <w:lang w:eastAsia="ar-SA"/>
        </w:rPr>
      </w:pPr>
    </w:p>
    <w:p w14:paraId="24B8E006" w14:textId="77777777" w:rsidR="005E3681" w:rsidRDefault="005E3681" w:rsidP="00472B4F">
      <w:pPr>
        <w:rPr>
          <w:rFonts w:eastAsia="Arial"/>
          <w:lang w:eastAsia="ar-SA"/>
        </w:rPr>
      </w:pPr>
    </w:p>
    <w:p w14:paraId="63770B43" w14:textId="77777777" w:rsidR="00472B4F" w:rsidRDefault="00472B4F" w:rsidP="00472B4F">
      <w:pPr>
        <w:rPr>
          <w:rFonts w:eastAsia="Arial"/>
          <w:lang w:eastAsia="ar-SA"/>
        </w:rPr>
      </w:pPr>
    </w:p>
    <w:p w14:paraId="68F7F54F" w14:textId="77777777" w:rsidR="00472B4F" w:rsidRDefault="00472B4F" w:rsidP="00472B4F">
      <w:pPr>
        <w:rPr>
          <w:rFonts w:eastAsia="Arial"/>
          <w:lang w:eastAsia="ar-SA"/>
        </w:rPr>
      </w:pPr>
    </w:p>
    <w:p w14:paraId="0B8ACE17" w14:textId="77777777" w:rsidR="00472B4F" w:rsidRDefault="00472B4F" w:rsidP="00472B4F">
      <w:pPr>
        <w:rPr>
          <w:rFonts w:eastAsia="Arial"/>
          <w:lang w:eastAsia="ar-SA"/>
        </w:rPr>
      </w:pPr>
    </w:p>
    <w:p w14:paraId="6710FB88" w14:textId="77777777" w:rsidR="00472B4F" w:rsidRDefault="00472B4F" w:rsidP="00472B4F">
      <w:pPr>
        <w:rPr>
          <w:rFonts w:eastAsia="Arial"/>
          <w:lang w:eastAsia="ar-SA"/>
        </w:rPr>
      </w:pPr>
    </w:p>
    <w:p w14:paraId="118E6C92" w14:textId="77777777" w:rsidR="00472B4F" w:rsidRDefault="00472B4F" w:rsidP="00472B4F">
      <w:pPr>
        <w:rPr>
          <w:rFonts w:eastAsia="Arial"/>
          <w:lang w:eastAsia="ar-SA"/>
        </w:rPr>
      </w:pPr>
    </w:p>
    <w:p w14:paraId="1FE7E08D" w14:textId="77777777" w:rsidR="00472B4F" w:rsidRDefault="00472B4F" w:rsidP="00472B4F">
      <w:pPr>
        <w:rPr>
          <w:rFonts w:eastAsia="Arial"/>
          <w:lang w:eastAsia="ar-SA"/>
        </w:rPr>
      </w:pPr>
    </w:p>
    <w:p w14:paraId="1D9E4DF4" w14:textId="77777777" w:rsidR="00472B4F" w:rsidRDefault="00472B4F" w:rsidP="00472B4F">
      <w:pPr>
        <w:rPr>
          <w:rFonts w:eastAsia="Arial"/>
          <w:lang w:eastAsia="ar-SA"/>
        </w:rPr>
      </w:pPr>
    </w:p>
    <w:p w14:paraId="5D213D1D" w14:textId="77777777" w:rsidR="00472B4F" w:rsidRDefault="00472B4F" w:rsidP="00472B4F">
      <w:pPr>
        <w:rPr>
          <w:rFonts w:eastAsia="Arial"/>
          <w:lang w:eastAsia="ar-SA"/>
        </w:rPr>
      </w:pPr>
    </w:p>
    <w:p w14:paraId="5F327992" w14:textId="77777777" w:rsidR="00472B4F" w:rsidRDefault="00472B4F" w:rsidP="00472B4F">
      <w:pPr>
        <w:rPr>
          <w:rFonts w:eastAsia="Arial"/>
          <w:lang w:eastAsia="ar-SA"/>
        </w:rPr>
      </w:pPr>
    </w:p>
    <w:p w14:paraId="2E6EAF6E" w14:textId="77777777" w:rsidR="00472B4F" w:rsidRDefault="00472B4F" w:rsidP="00472B4F">
      <w:pPr>
        <w:rPr>
          <w:rFonts w:eastAsia="Arial"/>
          <w:lang w:eastAsia="ar-SA"/>
        </w:rPr>
      </w:pPr>
    </w:p>
    <w:p w14:paraId="674CDD2F" w14:textId="77777777" w:rsidR="00472B4F" w:rsidRDefault="00472B4F" w:rsidP="00472B4F">
      <w:pPr>
        <w:rPr>
          <w:rFonts w:eastAsia="Arial"/>
          <w:lang w:eastAsia="ar-SA"/>
        </w:rPr>
      </w:pPr>
    </w:p>
    <w:p w14:paraId="0ACE4632" w14:textId="77777777" w:rsidR="00472B4F" w:rsidRDefault="00472B4F" w:rsidP="00472B4F">
      <w:pPr>
        <w:rPr>
          <w:rFonts w:eastAsia="Arial"/>
          <w:lang w:eastAsia="ar-SA"/>
        </w:rPr>
      </w:pPr>
    </w:p>
    <w:p w14:paraId="266791C8" w14:textId="77777777" w:rsidR="00472B4F" w:rsidRDefault="00472B4F" w:rsidP="00472B4F">
      <w:pPr>
        <w:rPr>
          <w:rFonts w:eastAsia="Arial"/>
          <w:lang w:eastAsia="ar-SA"/>
        </w:rPr>
      </w:pPr>
    </w:p>
    <w:p w14:paraId="776F3AA6" w14:textId="77777777" w:rsidR="00472B4F" w:rsidRDefault="00472B4F" w:rsidP="00472B4F">
      <w:pPr>
        <w:rPr>
          <w:rFonts w:eastAsia="Arial"/>
          <w:lang w:eastAsia="ar-SA"/>
        </w:rPr>
        <w:sectPr w:rsidR="00472B4F" w:rsidSect="007B3C02">
          <w:headerReference w:type="default" r:id="rId12"/>
          <w:pgSz w:w="11906" w:h="16838"/>
          <w:pgMar w:top="28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14:paraId="7858DC5B" w14:textId="167AF949" w:rsidR="00472B4F" w:rsidRDefault="003C4856" w:rsidP="003C4856">
      <w:pPr>
        <w:jc w:val="right"/>
        <w:rPr>
          <w:rFonts w:eastAsia="Arial"/>
          <w:lang w:eastAsia="ar-SA"/>
        </w:rPr>
      </w:pPr>
      <w:r w:rsidRPr="003C4856">
        <w:rPr>
          <w:rFonts w:eastAsia="Arial"/>
          <w:lang w:eastAsia="ar-SA"/>
        </w:rPr>
        <w:lastRenderedPageBreak/>
        <w:t xml:space="preserve">Приложение </w:t>
      </w:r>
      <w:r w:rsidRPr="003C4856">
        <w:rPr>
          <w:rFonts w:eastAsia="Arial"/>
          <w:lang w:eastAsia="ar-SA"/>
        </w:rPr>
        <w:br/>
        <w:t>к постановлению администрации</w:t>
      </w:r>
      <w:r w:rsidRPr="003C4856">
        <w:rPr>
          <w:rFonts w:eastAsia="Arial"/>
          <w:lang w:eastAsia="ar-SA"/>
        </w:rPr>
        <w:br/>
        <w:t>города Покачи</w:t>
      </w:r>
      <w:r w:rsidRPr="003C4856">
        <w:rPr>
          <w:rFonts w:eastAsia="Arial"/>
          <w:lang w:eastAsia="ar-SA"/>
        </w:rPr>
        <w:br/>
        <w:t>от  29.10.2024 № 986</w:t>
      </w:r>
    </w:p>
    <w:p w14:paraId="638B8815" w14:textId="77777777" w:rsidR="003C4856" w:rsidRDefault="003C4856" w:rsidP="003C4856">
      <w:pPr>
        <w:jc w:val="right"/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809"/>
        <w:gridCol w:w="4347"/>
        <w:gridCol w:w="1860"/>
        <w:gridCol w:w="1524"/>
        <w:gridCol w:w="1524"/>
        <w:gridCol w:w="1524"/>
        <w:gridCol w:w="1524"/>
        <w:gridCol w:w="1524"/>
      </w:tblGrid>
      <w:tr w:rsidR="003C4856" w:rsidRPr="003C4856" w14:paraId="45D8FF2D" w14:textId="77777777" w:rsidTr="003C4856">
        <w:trPr>
          <w:trHeight w:val="1005"/>
        </w:trPr>
        <w:tc>
          <w:tcPr>
            <w:tcW w:w="1563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912EB48" w14:textId="5076ED75" w:rsidR="003C4856" w:rsidRPr="003C4856" w:rsidRDefault="003C4856" w:rsidP="003C4856">
            <w:pPr>
              <w:jc w:val="center"/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Паспорт муниципальной программы "Развитие культуры и спорта на территории города Покачи"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 Основные положения</w:t>
            </w:r>
          </w:p>
        </w:tc>
      </w:tr>
      <w:tr w:rsidR="003C4856" w:rsidRPr="003C4856" w14:paraId="01BA883E" w14:textId="77777777" w:rsidTr="003C4856">
        <w:trPr>
          <w:trHeight w:val="735"/>
        </w:trPr>
        <w:tc>
          <w:tcPr>
            <w:tcW w:w="1809" w:type="dxa"/>
            <w:tcBorders>
              <w:top w:val="single" w:sz="4" w:space="0" w:color="auto"/>
            </w:tcBorders>
            <w:hideMark/>
          </w:tcPr>
          <w:p w14:paraId="30C228E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Куратор муниципальной программы</w:t>
            </w:r>
          </w:p>
        </w:tc>
        <w:tc>
          <w:tcPr>
            <w:tcW w:w="13827" w:type="dxa"/>
            <w:gridSpan w:val="7"/>
            <w:tcBorders>
              <w:top w:val="single" w:sz="4" w:space="0" w:color="auto"/>
            </w:tcBorders>
            <w:hideMark/>
          </w:tcPr>
          <w:p w14:paraId="23A811A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Гвоздь Галина Дмитриевна </w:t>
            </w:r>
          </w:p>
        </w:tc>
      </w:tr>
      <w:tr w:rsidR="003C4856" w:rsidRPr="003C4856" w14:paraId="0DCC5247" w14:textId="77777777" w:rsidTr="003C4856">
        <w:trPr>
          <w:trHeight w:val="735"/>
        </w:trPr>
        <w:tc>
          <w:tcPr>
            <w:tcW w:w="1809" w:type="dxa"/>
            <w:hideMark/>
          </w:tcPr>
          <w:p w14:paraId="6C09720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Ответственный исполнитель муниципальной программы</w:t>
            </w:r>
          </w:p>
        </w:tc>
        <w:tc>
          <w:tcPr>
            <w:tcW w:w="13827" w:type="dxa"/>
            <w:gridSpan w:val="7"/>
            <w:hideMark/>
          </w:tcPr>
          <w:p w14:paraId="4169AAD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Комитет культуры и спорта администрации города Покачи (далее -  </w:t>
            </w:r>
            <w:proofErr w:type="spellStart"/>
            <w:r w:rsidRPr="003C4856">
              <w:rPr>
                <w:rFonts w:eastAsia="Arial"/>
                <w:lang w:eastAsia="ar-SA"/>
              </w:rPr>
              <w:t>ККиС</w:t>
            </w:r>
            <w:proofErr w:type="spellEnd"/>
            <w:r w:rsidRPr="003C4856">
              <w:rPr>
                <w:rFonts w:eastAsia="Arial"/>
                <w:lang w:eastAsia="ar-SA"/>
              </w:rPr>
              <w:t>)</w:t>
            </w:r>
          </w:p>
        </w:tc>
      </w:tr>
      <w:tr w:rsidR="003C4856" w:rsidRPr="003C4856" w14:paraId="19CBA545" w14:textId="77777777" w:rsidTr="003C4856">
        <w:trPr>
          <w:trHeight w:val="735"/>
        </w:trPr>
        <w:tc>
          <w:tcPr>
            <w:tcW w:w="1809" w:type="dxa"/>
            <w:hideMark/>
          </w:tcPr>
          <w:p w14:paraId="727D228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Соисполнители муниципальной программы</w:t>
            </w:r>
          </w:p>
        </w:tc>
        <w:tc>
          <w:tcPr>
            <w:tcW w:w="13827" w:type="dxa"/>
            <w:gridSpan w:val="7"/>
            <w:hideMark/>
          </w:tcPr>
          <w:p w14:paraId="45A3038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Отдел архитектуры и градостроительства администрации города Покачи</w:t>
            </w:r>
          </w:p>
        </w:tc>
      </w:tr>
      <w:tr w:rsidR="003C4856" w:rsidRPr="003C4856" w14:paraId="339F2F7F" w14:textId="77777777" w:rsidTr="003C4856">
        <w:trPr>
          <w:trHeight w:val="374"/>
        </w:trPr>
        <w:tc>
          <w:tcPr>
            <w:tcW w:w="1809" w:type="dxa"/>
            <w:hideMark/>
          </w:tcPr>
          <w:p w14:paraId="348FFD4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Период реализации</w:t>
            </w:r>
          </w:p>
        </w:tc>
        <w:tc>
          <w:tcPr>
            <w:tcW w:w="13827" w:type="dxa"/>
            <w:gridSpan w:val="7"/>
            <w:hideMark/>
          </w:tcPr>
          <w:p w14:paraId="12F3F23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2025-2030</w:t>
            </w:r>
          </w:p>
        </w:tc>
      </w:tr>
      <w:tr w:rsidR="003C4856" w:rsidRPr="003C4856" w14:paraId="080BEB8A" w14:textId="77777777" w:rsidTr="003C4856">
        <w:trPr>
          <w:trHeight w:val="890"/>
        </w:trPr>
        <w:tc>
          <w:tcPr>
            <w:tcW w:w="1809" w:type="dxa"/>
            <w:hideMark/>
          </w:tcPr>
          <w:p w14:paraId="7CEDF1F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Цель муниципальной программы</w:t>
            </w:r>
          </w:p>
        </w:tc>
        <w:tc>
          <w:tcPr>
            <w:tcW w:w="13827" w:type="dxa"/>
            <w:gridSpan w:val="7"/>
            <w:hideMark/>
          </w:tcPr>
          <w:p w14:paraId="4F68F1A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Цель 1. Развитие и реализация культурного и духовного потенциала, укрепление системы мер реализации муниципальной политики в сфере культуры, дополнительного образования и туризма, создание комфортных условий  для эффективной деятельности и оказания услуг, соответствующих современным потребностям общества и каждого жителя города Покачи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Цель 2. Обеспечение всех категорий и групп населения условиями для занятий физической культурой и спортом</w:t>
            </w:r>
            <w:r w:rsidRPr="003C4856">
              <w:rPr>
                <w:rFonts w:eastAsia="Arial"/>
                <w:lang w:eastAsia="ar-SA"/>
              </w:rPr>
              <w:b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C4856" w:rsidRPr="003C4856" w14:paraId="7180E431" w14:textId="77777777" w:rsidTr="003C4856">
        <w:trPr>
          <w:trHeight w:val="864"/>
        </w:trPr>
        <w:tc>
          <w:tcPr>
            <w:tcW w:w="1809" w:type="dxa"/>
            <w:hideMark/>
          </w:tcPr>
          <w:p w14:paraId="4C57CC5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Задачи муниципальной программы</w:t>
            </w:r>
          </w:p>
        </w:tc>
        <w:tc>
          <w:tcPr>
            <w:tcW w:w="13827" w:type="dxa"/>
            <w:gridSpan w:val="7"/>
            <w:hideMark/>
          </w:tcPr>
          <w:p w14:paraId="5F483E0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 1. 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2. Создание для всех категорий и групп населения условий для занятий физической культурой и спортом;                                                                                                                                                                                                                                      3. Обеспечение деятельности подведомственных учреждений в сфере культуры, спорта и дополнительного образования</w:t>
            </w:r>
          </w:p>
        </w:tc>
      </w:tr>
      <w:tr w:rsidR="003C4856" w:rsidRPr="003C4856" w14:paraId="68CDBDAE" w14:textId="77777777" w:rsidTr="003C4856">
        <w:trPr>
          <w:trHeight w:val="1506"/>
        </w:trPr>
        <w:tc>
          <w:tcPr>
            <w:tcW w:w="1809" w:type="dxa"/>
            <w:hideMark/>
          </w:tcPr>
          <w:p w14:paraId="78BF0E7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Подпрограммы,</w:t>
            </w:r>
            <w:r w:rsidRPr="003C4856">
              <w:rPr>
                <w:rFonts w:eastAsia="Arial"/>
                <w:lang w:eastAsia="ar-SA"/>
              </w:rPr>
              <w:br/>
              <w:t>структурный элемент</w:t>
            </w:r>
          </w:p>
        </w:tc>
        <w:tc>
          <w:tcPr>
            <w:tcW w:w="13827" w:type="dxa"/>
            <w:gridSpan w:val="7"/>
            <w:hideMark/>
          </w:tcPr>
          <w:p w14:paraId="549B6710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1. Региональный проект "Культурная среда"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2. Региональный проект "Сохранение культурного и исторического наследия"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3. Комплекс процессных мероприятий "Строительство и реконструкция учреждений сферы культуры, спорта и дополнительного образования"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4. Комплекс процессных мероприятий "Предоставление субсидий, в том числе в форме грантов, физическим лицам, юридическим лицам, индивидуальным предпринимателям на финансовое обеспечение затрат, связанных с оказанием услуг в социальной сфере"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5. Комплекс процессных мероприятий "Развитие сферы культуры, спорта, дополнительного образования и туризма"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6. Комплекс процессных мероприятий "Содержание учреждений культуры, спорта и дополнительного образования"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C4856" w:rsidRPr="003C4856" w14:paraId="53DB81C3" w14:textId="77777777" w:rsidTr="003C4856">
        <w:trPr>
          <w:trHeight w:val="480"/>
        </w:trPr>
        <w:tc>
          <w:tcPr>
            <w:tcW w:w="1809" w:type="dxa"/>
            <w:vMerge w:val="restart"/>
            <w:hideMark/>
          </w:tcPr>
          <w:p w14:paraId="37F2B97E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Объемы финансового </w:t>
            </w:r>
            <w:r w:rsidRPr="003C4856">
              <w:rPr>
                <w:rFonts w:eastAsia="Arial"/>
                <w:lang w:eastAsia="ar-SA"/>
              </w:rPr>
              <w:lastRenderedPageBreak/>
              <w:t>обеспечения за весь период реализации</w:t>
            </w:r>
          </w:p>
        </w:tc>
        <w:tc>
          <w:tcPr>
            <w:tcW w:w="4347" w:type="dxa"/>
            <w:vMerge w:val="restart"/>
            <w:noWrap/>
            <w:hideMark/>
          </w:tcPr>
          <w:p w14:paraId="75C2E53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Источники финансового обеспечения</w:t>
            </w:r>
          </w:p>
        </w:tc>
        <w:tc>
          <w:tcPr>
            <w:tcW w:w="9480" w:type="dxa"/>
            <w:gridSpan w:val="6"/>
            <w:noWrap/>
            <w:hideMark/>
          </w:tcPr>
          <w:p w14:paraId="50E09C5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Объем финансового обеспечения по годам, тыс. рублей</w:t>
            </w:r>
          </w:p>
        </w:tc>
      </w:tr>
      <w:tr w:rsidR="003C4856" w:rsidRPr="003C4856" w14:paraId="0BB60031" w14:textId="77777777" w:rsidTr="003C4856">
        <w:trPr>
          <w:trHeight w:val="495"/>
        </w:trPr>
        <w:tc>
          <w:tcPr>
            <w:tcW w:w="1809" w:type="dxa"/>
            <w:vMerge/>
            <w:hideMark/>
          </w:tcPr>
          <w:p w14:paraId="270DF7D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vMerge/>
            <w:hideMark/>
          </w:tcPr>
          <w:p w14:paraId="5DEA09C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0" w:type="dxa"/>
            <w:noWrap/>
            <w:hideMark/>
          </w:tcPr>
          <w:p w14:paraId="7686489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Всего (2025-2030)</w:t>
            </w:r>
          </w:p>
        </w:tc>
        <w:tc>
          <w:tcPr>
            <w:tcW w:w="1524" w:type="dxa"/>
            <w:noWrap/>
            <w:hideMark/>
          </w:tcPr>
          <w:p w14:paraId="189B001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2025</w:t>
            </w:r>
          </w:p>
        </w:tc>
        <w:tc>
          <w:tcPr>
            <w:tcW w:w="1524" w:type="dxa"/>
            <w:noWrap/>
            <w:hideMark/>
          </w:tcPr>
          <w:p w14:paraId="0D5FB10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2026</w:t>
            </w:r>
          </w:p>
        </w:tc>
        <w:tc>
          <w:tcPr>
            <w:tcW w:w="1524" w:type="dxa"/>
            <w:noWrap/>
            <w:hideMark/>
          </w:tcPr>
          <w:p w14:paraId="2B17FDC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2027</w:t>
            </w:r>
          </w:p>
        </w:tc>
        <w:tc>
          <w:tcPr>
            <w:tcW w:w="1524" w:type="dxa"/>
            <w:noWrap/>
            <w:hideMark/>
          </w:tcPr>
          <w:p w14:paraId="526F0AF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2028</w:t>
            </w:r>
          </w:p>
        </w:tc>
        <w:tc>
          <w:tcPr>
            <w:tcW w:w="1524" w:type="dxa"/>
            <w:noWrap/>
            <w:hideMark/>
          </w:tcPr>
          <w:p w14:paraId="0904798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2029-2030</w:t>
            </w:r>
          </w:p>
        </w:tc>
      </w:tr>
      <w:tr w:rsidR="003C4856" w:rsidRPr="003C4856" w14:paraId="0A040A3A" w14:textId="77777777" w:rsidTr="003C4856">
        <w:trPr>
          <w:trHeight w:val="480"/>
        </w:trPr>
        <w:tc>
          <w:tcPr>
            <w:tcW w:w="1809" w:type="dxa"/>
            <w:vMerge/>
            <w:hideMark/>
          </w:tcPr>
          <w:p w14:paraId="6031FF5C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noWrap/>
            <w:hideMark/>
          </w:tcPr>
          <w:p w14:paraId="791E690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1860" w:type="dxa"/>
            <w:noWrap/>
            <w:hideMark/>
          </w:tcPr>
          <w:p w14:paraId="1EB00E0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1 760 956 176,29</w:t>
            </w:r>
          </w:p>
        </w:tc>
        <w:tc>
          <w:tcPr>
            <w:tcW w:w="1524" w:type="dxa"/>
            <w:noWrap/>
            <w:hideMark/>
          </w:tcPr>
          <w:p w14:paraId="63161BB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344 761 045,29</w:t>
            </w:r>
          </w:p>
        </w:tc>
        <w:tc>
          <w:tcPr>
            <w:tcW w:w="1524" w:type="dxa"/>
            <w:noWrap/>
            <w:hideMark/>
          </w:tcPr>
          <w:p w14:paraId="623350F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281 426 560,00</w:t>
            </w:r>
          </w:p>
        </w:tc>
        <w:tc>
          <w:tcPr>
            <w:tcW w:w="1524" w:type="dxa"/>
            <w:noWrap/>
            <w:hideMark/>
          </w:tcPr>
          <w:p w14:paraId="65B6FB9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284 607 037,00</w:t>
            </w:r>
          </w:p>
        </w:tc>
        <w:tc>
          <w:tcPr>
            <w:tcW w:w="1524" w:type="dxa"/>
            <w:noWrap/>
            <w:hideMark/>
          </w:tcPr>
          <w:p w14:paraId="37DF799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283 387 178,00</w:t>
            </w:r>
          </w:p>
        </w:tc>
        <w:tc>
          <w:tcPr>
            <w:tcW w:w="1524" w:type="dxa"/>
            <w:noWrap/>
            <w:hideMark/>
          </w:tcPr>
          <w:p w14:paraId="13499C7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566 774 356,00</w:t>
            </w:r>
          </w:p>
        </w:tc>
      </w:tr>
      <w:tr w:rsidR="003C4856" w:rsidRPr="003C4856" w14:paraId="0D33D8C6" w14:textId="77777777" w:rsidTr="003C4856">
        <w:trPr>
          <w:trHeight w:val="480"/>
        </w:trPr>
        <w:tc>
          <w:tcPr>
            <w:tcW w:w="1809" w:type="dxa"/>
            <w:vMerge/>
            <w:hideMark/>
          </w:tcPr>
          <w:p w14:paraId="5808FEC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noWrap/>
            <w:hideMark/>
          </w:tcPr>
          <w:p w14:paraId="6C2207F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1860" w:type="dxa"/>
            <w:noWrap/>
            <w:hideMark/>
          </w:tcPr>
          <w:p w14:paraId="7099082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66 900,00</w:t>
            </w:r>
          </w:p>
        </w:tc>
        <w:tc>
          <w:tcPr>
            <w:tcW w:w="1524" w:type="dxa"/>
            <w:noWrap/>
            <w:hideMark/>
          </w:tcPr>
          <w:p w14:paraId="39DB275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25 000,00</w:t>
            </w:r>
          </w:p>
        </w:tc>
        <w:tc>
          <w:tcPr>
            <w:tcW w:w="1524" w:type="dxa"/>
            <w:noWrap/>
            <w:hideMark/>
          </w:tcPr>
          <w:p w14:paraId="27805C9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23 700,00</w:t>
            </w:r>
          </w:p>
        </w:tc>
        <w:tc>
          <w:tcPr>
            <w:tcW w:w="1524" w:type="dxa"/>
            <w:noWrap/>
            <w:hideMark/>
          </w:tcPr>
          <w:p w14:paraId="026BF01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18 200,00</w:t>
            </w:r>
          </w:p>
        </w:tc>
        <w:tc>
          <w:tcPr>
            <w:tcW w:w="1524" w:type="dxa"/>
            <w:noWrap/>
            <w:hideMark/>
          </w:tcPr>
          <w:p w14:paraId="01E715F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1941D27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</w:tr>
      <w:tr w:rsidR="003C4856" w:rsidRPr="003C4856" w14:paraId="363A3D4E" w14:textId="77777777" w:rsidTr="003C4856">
        <w:trPr>
          <w:trHeight w:val="480"/>
        </w:trPr>
        <w:tc>
          <w:tcPr>
            <w:tcW w:w="1809" w:type="dxa"/>
            <w:vMerge/>
            <w:hideMark/>
          </w:tcPr>
          <w:p w14:paraId="190FE2F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noWrap/>
            <w:hideMark/>
          </w:tcPr>
          <w:p w14:paraId="1182E68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1860" w:type="dxa"/>
            <w:noWrap/>
            <w:hideMark/>
          </w:tcPr>
          <w:p w14:paraId="65D1C32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26 223 700,00</w:t>
            </w:r>
          </w:p>
        </w:tc>
        <w:tc>
          <w:tcPr>
            <w:tcW w:w="1524" w:type="dxa"/>
            <w:noWrap/>
            <w:hideMark/>
          </w:tcPr>
          <w:p w14:paraId="3B3903E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8 742 500,00</w:t>
            </w:r>
          </w:p>
        </w:tc>
        <w:tc>
          <w:tcPr>
            <w:tcW w:w="1524" w:type="dxa"/>
            <w:noWrap/>
            <w:hideMark/>
          </w:tcPr>
          <w:p w14:paraId="1557C74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8 741 800,00</w:t>
            </w:r>
          </w:p>
        </w:tc>
        <w:tc>
          <w:tcPr>
            <w:tcW w:w="1524" w:type="dxa"/>
            <w:noWrap/>
            <w:hideMark/>
          </w:tcPr>
          <w:p w14:paraId="6383D8A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8 739 400,00</w:t>
            </w:r>
          </w:p>
        </w:tc>
        <w:tc>
          <w:tcPr>
            <w:tcW w:w="1524" w:type="dxa"/>
            <w:noWrap/>
            <w:hideMark/>
          </w:tcPr>
          <w:p w14:paraId="541ABEC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2114CE4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</w:tr>
      <w:tr w:rsidR="003C4856" w:rsidRPr="003C4856" w14:paraId="6AF01542" w14:textId="77777777" w:rsidTr="003C4856">
        <w:trPr>
          <w:trHeight w:val="480"/>
        </w:trPr>
        <w:tc>
          <w:tcPr>
            <w:tcW w:w="1809" w:type="dxa"/>
            <w:vMerge/>
            <w:hideMark/>
          </w:tcPr>
          <w:p w14:paraId="734EA60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noWrap/>
            <w:hideMark/>
          </w:tcPr>
          <w:p w14:paraId="2B458DA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860" w:type="dxa"/>
            <w:noWrap/>
            <w:hideMark/>
          </w:tcPr>
          <w:p w14:paraId="2658116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1 734 665 576,29</w:t>
            </w:r>
          </w:p>
        </w:tc>
        <w:tc>
          <w:tcPr>
            <w:tcW w:w="1524" w:type="dxa"/>
            <w:noWrap/>
            <w:hideMark/>
          </w:tcPr>
          <w:p w14:paraId="1BA0EFD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335 993 545,29</w:t>
            </w:r>
          </w:p>
        </w:tc>
        <w:tc>
          <w:tcPr>
            <w:tcW w:w="1524" w:type="dxa"/>
            <w:noWrap/>
            <w:hideMark/>
          </w:tcPr>
          <w:p w14:paraId="081EE1C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272 661 060,00</w:t>
            </w:r>
          </w:p>
        </w:tc>
        <w:tc>
          <w:tcPr>
            <w:tcW w:w="1524" w:type="dxa"/>
            <w:noWrap/>
            <w:hideMark/>
          </w:tcPr>
          <w:p w14:paraId="23C7753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275 849 437,00</w:t>
            </w:r>
          </w:p>
        </w:tc>
        <w:tc>
          <w:tcPr>
            <w:tcW w:w="1524" w:type="dxa"/>
            <w:noWrap/>
            <w:hideMark/>
          </w:tcPr>
          <w:p w14:paraId="35E993F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283 387 178,00</w:t>
            </w:r>
          </w:p>
        </w:tc>
        <w:tc>
          <w:tcPr>
            <w:tcW w:w="1524" w:type="dxa"/>
            <w:noWrap/>
            <w:hideMark/>
          </w:tcPr>
          <w:p w14:paraId="5CDED07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566 774 356,00</w:t>
            </w:r>
          </w:p>
        </w:tc>
      </w:tr>
      <w:tr w:rsidR="003C4856" w:rsidRPr="003C4856" w14:paraId="55548913" w14:textId="77777777" w:rsidTr="003C4856">
        <w:trPr>
          <w:trHeight w:val="480"/>
        </w:trPr>
        <w:tc>
          <w:tcPr>
            <w:tcW w:w="1809" w:type="dxa"/>
            <w:vMerge/>
            <w:hideMark/>
          </w:tcPr>
          <w:p w14:paraId="176C6F6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4347" w:type="dxa"/>
            <w:noWrap/>
            <w:hideMark/>
          </w:tcPr>
          <w:p w14:paraId="35F98D0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иные источники финансирования</w:t>
            </w:r>
          </w:p>
        </w:tc>
        <w:tc>
          <w:tcPr>
            <w:tcW w:w="1860" w:type="dxa"/>
            <w:noWrap/>
            <w:hideMark/>
          </w:tcPr>
          <w:p w14:paraId="41A3B5C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40829A7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6D6DBAD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25A6FAD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11F0FCD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524" w:type="dxa"/>
            <w:noWrap/>
            <w:hideMark/>
          </w:tcPr>
          <w:p w14:paraId="65219B6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0,00</w:t>
            </w:r>
          </w:p>
        </w:tc>
      </w:tr>
      <w:tr w:rsidR="003C4856" w:rsidRPr="003C4856" w14:paraId="4E3FB094" w14:textId="77777777" w:rsidTr="003C4856">
        <w:trPr>
          <w:trHeight w:val="645"/>
        </w:trPr>
        <w:tc>
          <w:tcPr>
            <w:tcW w:w="6156" w:type="dxa"/>
            <w:gridSpan w:val="2"/>
            <w:vMerge w:val="restart"/>
            <w:hideMark/>
          </w:tcPr>
          <w:p w14:paraId="271B8DF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Связь с национальными целями развития Российской Федерации государственными программами Ханты-Мансийского автономного округа-Югры</w:t>
            </w:r>
          </w:p>
        </w:tc>
        <w:tc>
          <w:tcPr>
            <w:tcW w:w="9480" w:type="dxa"/>
            <w:gridSpan w:val="6"/>
            <w:vMerge w:val="restart"/>
            <w:hideMark/>
          </w:tcPr>
          <w:p w14:paraId="67233F4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1. Реализация потенциала каждого человека, развитие его талантов, воспитание патриотичной и социально ответственной личности</w:t>
            </w:r>
            <w:r w:rsidRPr="003C4856">
              <w:rPr>
                <w:rFonts w:eastAsia="Arial"/>
                <w:lang w:eastAsia="ar-SA"/>
              </w:rPr>
              <w:br/>
              <w:t>(</w:t>
            </w:r>
            <w:proofErr w:type="spellStart"/>
            <w:r w:rsidRPr="003C4856">
              <w:rPr>
                <w:rFonts w:eastAsia="Arial"/>
                <w:lang w:eastAsia="ar-SA"/>
              </w:rPr>
              <w:t>п.</w:t>
            </w:r>
            <w:proofErr w:type="gramStart"/>
            <w:r w:rsidRPr="003C4856">
              <w:rPr>
                <w:rFonts w:eastAsia="Arial"/>
                <w:lang w:eastAsia="ar-SA"/>
              </w:rPr>
              <w:t>п</w:t>
            </w:r>
            <w:proofErr w:type="spellEnd"/>
            <w:r w:rsidRPr="003C4856">
              <w:rPr>
                <w:rFonts w:eastAsia="Arial"/>
                <w:lang w:eastAsia="ar-SA"/>
              </w:rPr>
              <w:t>. б</w:t>
            </w:r>
            <w:proofErr w:type="gramEnd"/>
            <w:r w:rsidRPr="003C4856">
              <w:rPr>
                <w:rFonts w:eastAsia="Arial"/>
                <w:lang w:eastAsia="ar-SA"/>
              </w:rPr>
              <w:t xml:space="preserve"> пункта 1 Указа Президента РФ от 07.05.2024 №309 "О национальных целях развития Российской Федерации на период до 2030 года и на перспективу до 2036 года")                                                                                                                                                                                                          2. Сохранение населения, укрепление здоровья и повышение благополучия людей, поддержка семьи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(</w:t>
            </w:r>
            <w:proofErr w:type="spellStart"/>
            <w:r w:rsidRPr="003C4856">
              <w:rPr>
                <w:rFonts w:eastAsia="Arial"/>
                <w:lang w:eastAsia="ar-SA"/>
              </w:rPr>
              <w:t>п.п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. а пункта 1 Указа Президента РФ от 07.05.2024 №309 "О национальных целях развития Российской Федерации на период до 2030 года и на перспективу до 2036 года") </w:t>
            </w:r>
          </w:p>
        </w:tc>
      </w:tr>
      <w:tr w:rsidR="003C4856" w:rsidRPr="003C4856" w14:paraId="5D80F71D" w14:textId="77777777" w:rsidTr="003C4856">
        <w:trPr>
          <w:trHeight w:val="525"/>
        </w:trPr>
        <w:tc>
          <w:tcPr>
            <w:tcW w:w="6156" w:type="dxa"/>
            <w:gridSpan w:val="2"/>
            <w:vMerge/>
            <w:hideMark/>
          </w:tcPr>
          <w:p w14:paraId="7C660E8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9480" w:type="dxa"/>
            <w:gridSpan w:val="6"/>
            <w:vMerge/>
            <w:hideMark/>
          </w:tcPr>
          <w:p w14:paraId="72485F6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087466C4" w14:textId="77777777" w:rsidTr="003C4856">
        <w:trPr>
          <w:trHeight w:val="345"/>
        </w:trPr>
        <w:tc>
          <w:tcPr>
            <w:tcW w:w="6156" w:type="dxa"/>
            <w:gridSpan w:val="2"/>
            <w:vMerge/>
            <w:hideMark/>
          </w:tcPr>
          <w:p w14:paraId="379507C0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9480" w:type="dxa"/>
            <w:gridSpan w:val="6"/>
            <w:vMerge/>
            <w:hideMark/>
          </w:tcPr>
          <w:p w14:paraId="6B57200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</w:tbl>
    <w:p w14:paraId="7AF07088" w14:textId="77777777" w:rsidR="003C4856" w:rsidRDefault="003C4856" w:rsidP="003C4856">
      <w:pPr>
        <w:rPr>
          <w:rFonts w:eastAsia="Arial"/>
          <w:lang w:eastAsia="ar-SA"/>
        </w:rPr>
      </w:pPr>
    </w:p>
    <w:p w14:paraId="040A8A65" w14:textId="77777777" w:rsidR="00472B4F" w:rsidRDefault="00472B4F" w:rsidP="00472B4F">
      <w:pPr>
        <w:rPr>
          <w:rFonts w:eastAsia="Arial"/>
          <w:lang w:eastAsia="ar-SA"/>
        </w:rPr>
      </w:pPr>
    </w:p>
    <w:p w14:paraId="236BF76C" w14:textId="77777777" w:rsidR="00472B4F" w:rsidRDefault="00472B4F" w:rsidP="00472B4F">
      <w:pPr>
        <w:rPr>
          <w:rFonts w:eastAsia="Arial"/>
          <w:lang w:eastAsia="ar-SA"/>
        </w:rPr>
      </w:pPr>
    </w:p>
    <w:p w14:paraId="7FFF9C95" w14:textId="77777777" w:rsidR="00472B4F" w:rsidRDefault="00472B4F" w:rsidP="00472B4F">
      <w:pPr>
        <w:rPr>
          <w:rFonts w:eastAsia="Arial"/>
          <w:lang w:eastAsia="ar-SA"/>
        </w:rPr>
      </w:pPr>
    </w:p>
    <w:p w14:paraId="0C2702BB" w14:textId="77777777" w:rsidR="00472B4F" w:rsidRDefault="00472B4F" w:rsidP="00472B4F">
      <w:pPr>
        <w:rPr>
          <w:rFonts w:eastAsia="Arial"/>
          <w:lang w:eastAsia="ar-SA"/>
        </w:rPr>
      </w:pPr>
    </w:p>
    <w:p w14:paraId="4FA08A7D" w14:textId="77777777" w:rsidR="00472B4F" w:rsidRDefault="00472B4F" w:rsidP="00472B4F">
      <w:pPr>
        <w:rPr>
          <w:rFonts w:eastAsia="Arial"/>
          <w:lang w:eastAsia="ar-SA"/>
        </w:rPr>
      </w:pPr>
    </w:p>
    <w:p w14:paraId="5CEDACFC" w14:textId="77777777" w:rsidR="00472B4F" w:rsidRDefault="00472B4F" w:rsidP="00472B4F">
      <w:pPr>
        <w:rPr>
          <w:rFonts w:eastAsia="Arial"/>
          <w:lang w:eastAsia="ar-SA"/>
        </w:rPr>
      </w:pPr>
    </w:p>
    <w:p w14:paraId="251215A4" w14:textId="77777777" w:rsidR="00472B4F" w:rsidRDefault="00472B4F" w:rsidP="00472B4F">
      <w:pPr>
        <w:rPr>
          <w:rFonts w:eastAsia="Arial"/>
          <w:lang w:eastAsia="ar-SA"/>
        </w:rPr>
      </w:pPr>
    </w:p>
    <w:p w14:paraId="41D5031A" w14:textId="77777777" w:rsidR="00472B4F" w:rsidRDefault="00472B4F" w:rsidP="00472B4F">
      <w:pPr>
        <w:rPr>
          <w:rFonts w:eastAsia="Arial"/>
          <w:lang w:eastAsia="ar-SA"/>
        </w:rPr>
      </w:pPr>
    </w:p>
    <w:p w14:paraId="23E4E413" w14:textId="77777777" w:rsidR="00472B4F" w:rsidRDefault="00472B4F" w:rsidP="00472B4F">
      <w:pPr>
        <w:rPr>
          <w:rFonts w:eastAsia="Arial"/>
          <w:lang w:eastAsia="ar-SA"/>
        </w:rPr>
      </w:pPr>
    </w:p>
    <w:p w14:paraId="1F0E6866" w14:textId="77777777" w:rsidR="00472B4F" w:rsidRDefault="00472B4F" w:rsidP="00472B4F">
      <w:pPr>
        <w:rPr>
          <w:rFonts w:eastAsia="Arial"/>
          <w:lang w:eastAsia="ar-SA"/>
        </w:rPr>
      </w:pPr>
    </w:p>
    <w:p w14:paraId="06C7CD13" w14:textId="77777777" w:rsidR="00472B4F" w:rsidRDefault="00472B4F" w:rsidP="00472B4F">
      <w:pPr>
        <w:rPr>
          <w:rFonts w:eastAsia="Arial"/>
          <w:lang w:eastAsia="ar-SA"/>
        </w:rPr>
      </w:pPr>
    </w:p>
    <w:p w14:paraId="3A131856" w14:textId="77777777" w:rsidR="00472B4F" w:rsidRDefault="00472B4F" w:rsidP="00472B4F">
      <w:pPr>
        <w:rPr>
          <w:rFonts w:eastAsia="Arial"/>
          <w:lang w:eastAsia="ar-SA"/>
        </w:rPr>
      </w:pPr>
    </w:p>
    <w:p w14:paraId="09996B32" w14:textId="77777777" w:rsidR="00472B4F" w:rsidRDefault="00472B4F" w:rsidP="00472B4F">
      <w:pPr>
        <w:rPr>
          <w:rFonts w:eastAsia="Arial"/>
          <w:lang w:eastAsia="ar-SA"/>
        </w:rPr>
      </w:pPr>
    </w:p>
    <w:p w14:paraId="5DB2095F" w14:textId="77777777" w:rsidR="00472B4F" w:rsidRDefault="00472B4F" w:rsidP="00472B4F">
      <w:pPr>
        <w:rPr>
          <w:rFonts w:eastAsia="Arial"/>
          <w:lang w:eastAsia="ar-SA"/>
        </w:rPr>
      </w:pPr>
    </w:p>
    <w:p w14:paraId="121E61CC" w14:textId="77777777" w:rsidR="00472B4F" w:rsidRDefault="00472B4F" w:rsidP="00472B4F">
      <w:pPr>
        <w:rPr>
          <w:rFonts w:eastAsia="Arial"/>
          <w:lang w:eastAsia="ar-SA"/>
        </w:rPr>
      </w:pPr>
    </w:p>
    <w:p w14:paraId="329A923F" w14:textId="77777777" w:rsidR="00472B4F" w:rsidRDefault="00472B4F" w:rsidP="00472B4F">
      <w:pPr>
        <w:rPr>
          <w:rFonts w:eastAsia="Arial"/>
          <w:lang w:eastAsia="ar-SA"/>
        </w:rPr>
      </w:pPr>
    </w:p>
    <w:p w14:paraId="6EE94B22" w14:textId="77777777" w:rsidR="00472B4F" w:rsidRDefault="00472B4F" w:rsidP="00472B4F">
      <w:pPr>
        <w:rPr>
          <w:rFonts w:eastAsia="Arial"/>
          <w:lang w:eastAsia="ar-SA"/>
        </w:rPr>
      </w:pPr>
    </w:p>
    <w:p w14:paraId="06F445CD" w14:textId="77777777" w:rsidR="00472B4F" w:rsidRDefault="00472B4F" w:rsidP="00472B4F">
      <w:pPr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05"/>
        <w:gridCol w:w="3642"/>
        <w:gridCol w:w="935"/>
        <w:gridCol w:w="926"/>
        <w:gridCol w:w="766"/>
        <w:gridCol w:w="664"/>
        <w:gridCol w:w="389"/>
        <w:gridCol w:w="389"/>
        <w:gridCol w:w="389"/>
        <w:gridCol w:w="389"/>
        <w:gridCol w:w="389"/>
        <w:gridCol w:w="389"/>
        <w:gridCol w:w="1698"/>
        <w:gridCol w:w="1202"/>
        <w:gridCol w:w="1750"/>
        <w:gridCol w:w="1214"/>
      </w:tblGrid>
      <w:tr w:rsidR="003C4856" w:rsidRPr="003C4856" w14:paraId="0C924A30" w14:textId="77777777" w:rsidTr="003C4856">
        <w:trPr>
          <w:trHeight w:val="600"/>
        </w:trPr>
        <w:tc>
          <w:tcPr>
            <w:tcW w:w="31180" w:type="dxa"/>
            <w:gridSpan w:val="16"/>
            <w:noWrap/>
            <w:hideMark/>
          </w:tcPr>
          <w:p w14:paraId="74877B4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2. Показатели муниципальной программы</w:t>
            </w:r>
          </w:p>
        </w:tc>
      </w:tr>
      <w:tr w:rsidR="003C4856" w:rsidRPr="003C4856" w14:paraId="552EE5F3" w14:textId="77777777" w:rsidTr="003C4856">
        <w:trPr>
          <w:trHeight w:val="600"/>
        </w:trPr>
        <w:tc>
          <w:tcPr>
            <w:tcW w:w="888" w:type="dxa"/>
            <w:vMerge w:val="restart"/>
            <w:hideMark/>
          </w:tcPr>
          <w:p w14:paraId="6334C7A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3C4856">
              <w:rPr>
                <w:rFonts w:eastAsia="Arial"/>
                <w:lang w:eastAsia="ar-SA"/>
              </w:rPr>
              <w:t>п</w:t>
            </w:r>
            <w:proofErr w:type="gramEnd"/>
            <w:r w:rsidRPr="003C4856">
              <w:rPr>
                <w:rFonts w:eastAsia="Arial"/>
                <w:lang w:eastAsia="ar-SA"/>
              </w:rPr>
              <w:t>/п</w:t>
            </w:r>
          </w:p>
        </w:tc>
        <w:tc>
          <w:tcPr>
            <w:tcW w:w="8156" w:type="dxa"/>
            <w:vMerge w:val="restart"/>
            <w:hideMark/>
          </w:tcPr>
          <w:p w14:paraId="7ADC8F6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Наименование показателя</w:t>
            </w:r>
          </w:p>
        </w:tc>
        <w:tc>
          <w:tcPr>
            <w:tcW w:w="1882" w:type="dxa"/>
            <w:vMerge w:val="restart"/>
            <w:hideMark/>
          </w:tcPr>
          <w:p w14:paraId="7A759F8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Уровень показателя</w:t>
            </w:r>
          </w:p>
        </w:tc>
        <w:tc>
          <w:tcPr>
            <w:tcW w:w="1861" w:type="dxa"/>
            <w:vMerge w:val="restart"/>
            <w:hideMark/>
          </w:tcPr>
          <w:p w14:paraId="0D75104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spellStart"/>
            <w:r w:rsidRPr="003C4856">
              <w:rPr>
                <w:rFonts w:eastAsia="Arial"/>
                <w:lang w:eastAsia="ar-SA"/>
              </w:rPr>
              <w:t>Еденица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измерения</w:t>
            </w:r>
          </w:p>
        </w:tc>
        <w:tc>
          <w:tcPr>
            <w:tcW w:w="2746" w:type="dxa"/>
            <w:gridSpan w:val="2"/>
            <w:hideMark/>
          </w:tcPr>
          <w:p w14:paraId="5EFE235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Базовое значение</w:t>
            </w:r>
          </w:p>
        </w:tc>
        <w:tc>
          <w:tcPr>
            <w:tcW w:w="3192" w:type="dxa"/>
            <w:gridSpan w:val="6"/>
            <w:noWrap/>
            <w:hideMark/>
          </w:tcPr>
          <w:p w14:paraId="569FDA7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Значение показателя по годам</w:t>
            </w:r>
          </w:p>
        </w:tc>
        <w:tc>
          <w:tcPr>
            <w:tcW w:w="3651" w:type="dxa"/>
            <w:vMerge w:val="restart"/>
            <w:noWrap/>
            <w:hideMark/>
          </w:tcPr>
          <w:p w14:paraId="4D8CD0B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Документ </w:t>
            </w:r>
          </w:p>
        </w:tc>
        <w:tc>
          <w:tcPr>
            <w:tcW w:w="2502" w:type="dxa"/>
            <w:vMerge w:val="restart"/>
            <w:hideMark/>
          </w:tcPr>
          <w:p w14:paraId="2E309D6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gramStart"/>
            <w:r w:rsidRPr="003C4856">
              <w:rPr>
                <w:rFonts w:eastAsia="Arial"/>
                <w:lang w:eastAsia="ar-SA"/>
              </w:rPr>
              <w:t>Ответственный</w:t>
            </w:r>
            <w:proofErr w:type="gramEnd"/>
            <w:r w:rsidRPr="003C4856">
              <w:rPr>
                <w:rFonts w:eastAsia="Arial"/>
                <w:lang w:eastAsia="ar-SA"/>
              </w:rPr>
              <w:t xml:space="preserve"> за достижение показателя</w:t>
            </w:r>
          </w:p>
        </w:tc>
        <w:tc>
          <w:tcPr>
            <w:tcW w:w="3772" w:type="dxa"/>
            <w:vMerge w:val="restart"/>
            <w:hideMark/>
          </w:tcPr>
          <w:p w14:paraId="1A1361D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Связь с показателями национальных целей</w:t>
            </w:r>
          </w:p>
        </w:tc>
        <w:tc>
          <w:tcPr>
            <w:tcW w:w="2530" w:type="dxa"/>
            <w:vMerge w:val="restart"/>
            <w:hideMark/>
          </w:tcPr>
          <w:p w14:paraId="749D64B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Информационная система</w:t>
            </w:r>
          </w:p>
        </w:tc>
      </w:tr>
      <w:tr w:rsidR="003C4856" w:rsidRPr="003C4856" w14:paraId="67181DED" w14:textId="77777777" w:rsidTr="003C4856">
        <w:trPr>
          <w:trHeight w:val="1395"/>
        </w:trPr>
        <w:tc>
          <w:tcPr>
            <w:tcW w:w="888" w:type="dxa"/>
            <w:vMerge/>
            <w:hideMark/>
          </w:tcPr>
          <w:p w14:paraId="0338912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vMerge/>
            <w:hideMark/>
          </w:tcPr>
          <w:p w14:paraId="2C24E13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82" w:type="dxa"/>
            <w:vMerge/>
            <w:hideMark/>
          </w:tcPr>
          <w:p w14:paraId="1DE05A8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vMerge/>
            <w:hideMark/>
          </w:tcPr>
          <w:p w14:paraId="42FE380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hideMark/>
          </w:tcPr>
          <w:p w14:paraId="2DB81A7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Значение</w:t>
            </w:r>
          </w:p>
        </w:tc>
        <w:tc>
          <w:tcPr>
            <w:tcW w:w="1255" w:type="dxa"/>
            <w:hideMark/>
          </w:tcPr>
          <w:p w14:paraId="0ADD253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год</w:t>
            </w:r>
          </w:p>
        </w:tc>
        <w:tc>
          <w:tcPr>
            <w:tcW w:w="532" w:type="dxa"/>
            <w:noWrap/>
            <w:hideMark/>
          </w:tcPr>
          <w:p w14:paraId="60E9C03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2025</w:t>
            </w:r>
          </w:p>
        </w:tc>
        <w:tc>
          <w:tcPr>
            <w:tcW w:w="532" w:type="dxa"/>
            <w:noWrap/>
            <w:hideMark/>
          </w:tcPr>
          <w:p w14:paraId="027EF26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2026</w:t>
            </w:r>
          </w:p>
        </w:tc>
        <w:tc>
          <w:tcPr>
            <w:tcW w:w="532" w:type="dxa"/>
            <w:noWrap/>
            <w:hideMark/>
          </w:tcPr>
          <w:p w14:paraId="5B25B0F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2027</w:t>
            </w:r>
          </w:p>
        </w:tc>
        <w:tc>
          <w:tcPr>
            <w:tcW w:w="532" w:type="dxa"/>
            <w:noWrap/>
            <w:hideMark/>
          </w:tcPr>
          <w:p w14:paraId="50027D8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2028</w:t>
            </w:r>
          </w:p>
        </w:tc>
        <w:tc>
          <w:tcPr>
            <w:tcW w:w="532" w:type="dxa"/>
            <w:noWrap/>
            <w:hideMark/>
          </w:tcPr>
          <w:p w14:paraId="0A974CD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2029</w:t>
            </w:r>
          </w:p>
        </w:tc>
        <w:tc>
          <w:tcPr>
            <w:tcW w:w="532" w:type="dxa"/>
            <w:noWrap/>
            <w:hideMark/>
          </w:tcPr>
          <w:p w14:paraId="696B739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2030</w:t>
            </w:r>
          </w:p>
        </w:tc>
        <w:tc>
          <w:tcPr>
            <w:tcW w:w="3651" w:type="dxa"/>
            <w:vMerge/>
            <w:hideMark/>
          </w:tcPr>
          <w:p w14:paraId="5A3DB35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vMerge/>
            <w:hideMark/>
          </w:tcPr>
          <w:p w14:paraId="0C15910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vMerge/>
            <w:hideMark/>
          </w:tcPr>
          <w:p w14:paraId="326AA35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vMerge/>
            <w:hideMark/>
          </w:tcPr>
          <w:p w14:paraId="400A52D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112C360B" w14:textId="77777777" w:rsidTr="003C4856">
        <w:trPr>
          <w:trHeight w:val="600"/>
        </w:trPr>
        <w:tc>
          <w:tcPr>
            <w:tcW w:w="888" w:type="dxa"/>
            <w:hideMark/>
          </w:tcPr>
          <w:p w14:paraId="2340EC8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</w:t>
            </w:r>
          </w:p>
        </w:tc>
        <w:tc>
          <w:tcPr>
            <w:tcW w:w="8156" w:type="dxa"/>
            <w:hideMark/>
          </w:tcPr>
          <w:p w14:paraId="0CBFED2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</w:t>
            </w:r>
          </w:p>
        </w:tc>
        <w:tc>
          <w:tcPr>
            <w:tcW w:w="1882" w:type="dxa"/>
            <w:hideMark/>
          </w:tcPr>
          <w:p w14:paraId="39FA151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3</w:t>
            </w:r>
          </w:p>
        </w:tc>
        <w:tc>
          <w:tcPr>
            <w:tcW w:w="1861" w:type="dxa"/>
            <w:hideMark/>
          </w:tcPr>
          <w:p w14:paraId="4A08BD7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4</w:t>
            </w:r>
          </w:p>
        </w:tc>
        <w:tc>
          <w:tcPr>
            <w:tcW w:w="1491" w:type="dxa"/>
            <w:hideMark/>
          </w:tcPr>
          <w:p w14:paraId="4C5A814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5</w:t>
            </w:r>
          </w:p>
        </w:tc>
        <w:tc>
          <w:tcPr>
            <w:tcW w:w="1255" w:type="dxa"/>
            <w:hideMark/>
          </w:tcPr>
          <w:p w14:paraId="471F9B2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</w:t>
            </w:r>
          </w:p>
        </w:tc>
        <w:tc>
          <w:tcPr>
            <w:tcW w:w="532" w:type="dxa"/>
            <w:noWrap/>
            <w:hideMark/>
          </w:tcPr>
          <w:p w14:paraId="2290E14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7</w:t>
            </w:r>
          </w:p>
        </w:tc>
        <w:tc>
          <w:tcPr>
            <w:tcW w:w="532" w:type="dxa"/>
            <w:noWrap/>
            <w:hideMark/>
          </w:tcPr>
          <w:p w14:paraId="2B1ED85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</w:t>
            </w:r>
          </w:p>
        </w:tc>
        <w:tc>
          <w:tcPr>
            <w:tcW w:w="532" w:type="dxa"/>
            <w:noWrap/>
            <w:hideMark/>
          </w:tcPr>
          <w:p w14:paraId="595DD43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9</w:t>
            </w:r>
          </w:p>
        </w:tc>
        <w:tc>
          <w:tcPr>
            <w:tcW w:w="532" w:type="dxa"/>
            <w:noWrap/>
            <w:hideMark/>
          </w:tcPr>
          <w:p w14:paraId="7FA27F8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10</w:t>
            </w:r>
          </w:p>
        </w:tc>
        <w:tc>
          <w:tcPr>
            <w:tcW w:w="532" w:type="dxa"/>
            <w:noWrap/>
            <w:hideMark/>
          </w:tcPr>
          <w:p w14:paraId="1802E6B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11</w:t>
            </w:r>
          </w:p>
        </w:tc>
        <w:tc>
          <w:tcPr>
            <w:tcW w:w="532" w:type="dxa"/>
            <w:noWrap/>
            <w:hideMark/>
          </w:tcPr>
          <w:p w14:paraId="425A96D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12</w:t>
            </w:r>
          </w:p>
        </w:tc>
        <w:tc>
          <w:tcPr>
            <w:tcW w:w="3651" w:type="dxa"/>
            <w:noWrap/>
            <w:hideMark/>
          </w:tcPr>
          <w:p w14:paraId="28594FB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13</w:t>
            </w:r>
          </w:p>
        </w:tc>
        <w:tc>
          <w:tcPr>
            <w:tcW w:w="2502" w:type="dxa"/>
            <w:hideMark/>
          </w:tcPr>
          <w:p w14:paraId="0554976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14</w:t>
            </w:r>
          </w:p>
        </w:tc>
        <w:tc>
          <w:tcPr>
            <w:tcW w:w="3772" w:type="dxa"/>
            <w:hideMark/>
          </w:tcPr>
          <w:p w14:paraId="1941BF9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15</w:t>
            </w:r>
          </w:p>
        </w:tc>
        <w:tc>
          <w:tcPr>
            <w:tcW w:w="2530" w:type="dxa"/>
            <w:hideMark/>
          </w:tcPr>
          <w:p w14:paraId="0A5F9D8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16</w:t>
            </w:r>
          </w:p>
        </w:tc>
      </w:tr>
      <w:tr w:rsidR="003C4856" w:rsidRPr="003C4856" w14:paraId="79C97281" w14:textId="77777777" w:rsidTr="003C4856">
        <w:trPr>
          <w:trHeight w:val="687"/>
        </w:trPr>
        <w:tc>
          <w:tcPr>
            <w:tcW w:w="31180" w:type="dxa"/>
            <w:gridSpan w:val="16"/>
            <w:hideMark/>
          </w:tcPr>
          <w:p w14:paraId="6821F53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1. Развитие и реализация культурного и духовного потенциала, укрепление системы мер реализации муниципальной политики в сфере культуры, дополнительного образования и туризма, создание комфортных условий  для эффективной деятельности и оказания услуг, соответствующих современным потребностям общества и каждого жителя города Покачи          </w:t>
            </w:r>
          </w:p>
        </w:tc>
      </w:tr>
      <w:tr w:rsidR="003C4856" w:rsidRPr="003C4856" w14:paraId="01651A1F" w14:textId="77777777" w:rsidTr="003C4856">
        <w:trPr>
          <w:trHeight w:val="6892"/>
        </w:trPr>
        <w:tc>
          <w:tcPr>
            <w:tcW w:w="888" w:type="dxa"/>
            <w:noWrap/>
            <w:hideMark/>
          </w:tcPr>
          <w:p w14:paraId="403AC72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1</w:t>
            </w:r>
          </w:p>
        </w:tc>
        <w:tc>
          <w:tcPr>
            <w:tcW w:w="8156" w:type="dxa"/>
            <w:hideMark/>
          </w:tcPr>
          <w:p w14:paraId="29F732F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  <w:tc>
          <w:tcPr>
            <w:tcW w:w="1882" w:type="dxa"/>
            <w:hideMark/>
          </w:tcPr>
          <w:p w14:paraId="0B6AAA4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ГП &lt;*&gt;, ПС &lt;**&gt;,</w:t>
            </w:r>
          </w:p>
        </w:tc>
        <w:tc>
          <w:tcPr>
            <w:tcW w:w="1861" w:type="dxa"/>
            <w:hideMark/>
          </w:tcPr>
          <w:p w14:paraId="16137EB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тысяч единиц</w:t>
            </w:r>
          </w:p>
        </w:tc>
        <w:tc>
          <w:tcPr>
            <w:tcW w:w="1491" w:type="dxa"/>
            <w:noWrap/>
            <w:hideMark/>
          </w:tcPr>
          <w:p w14:paraId="04F14EA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125</w:t>
            </w:r>
          </w:p>
        </w:tc>
        <w:tc>
          <w:tcPr>
            <w:tcW w:w="1255" w:type="dxa"/>
            <w:hideMark/>
          </w:tcPr>
          <w:p w14:paraId="3862650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noWrap/>
            <w:hideMark/>
          </w:tcPr>
          <w:p w14:paraId="31C9D47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185</w:t>
            </w:r>
          </w:p>
        </w:tc>
        <w:tc>
          <w:tcPr>
            <w:tcW w:w="532" w:type="dxa"/>
            <w:noWrap/>
            <w:hideMark/>
          </w:tcPr>
          <w:p w14:paraId="26E9CCA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</w:t>
            </w:r>
          </w:p>
        </w:tc>
        <w:tc>
          <w:tcPr>
            <w:tcW w:w="532" w:type="dxa"/>
            <w:noWrap/>
            <w:hideMark/>
          </w:tcPr>
          <w:p w14:paraId="725CE53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222</w:t>
            </w:r>
          </w:p>
        </w:tc>
        <w:tc>
          <w:tcPr>
            <w:tcW w:w="532" w:type="dxa"/>
            <w:noWrap/>
            <w:hideMark/>
          </w:tcPr>
          <w:p w14:paraId="70D1E11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244</w:t>
            </w:r>
          </w:p>
        </w:tc>
        <w:tc>
          <w:tcPr>
            <w:tcW w:w="532" w:type="dxa"/>
            <w:noWrap/>
            <w:hideMark/>
          </w:tcPr>
          <w:p w14:paraId="3EB6250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261</w:t>
            </w:r>
          </w:p>
        </w:tc>
        <w:tc>
          <w:tcPr>
            <w:tcW w:w="532" w:type="dxa"/>
            <w:noWrap/>
            <w:hideMark/>
          </w:tcPr>
          <w:p w14:paraId="6CB72B0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282</w:t>
            </w:r>
          </w:p>
        </w:tc>
        <w:tc>
          <w:tcPr>
            <w:tcW w:w="3651" w:type="dxa"/>
            <w:hideMark/>
          </w:tcPr>
          <w:p w14:paraId="49FA68D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Постановление Правительства Ханты-Мансийского автономного округа - Югры от 10.11.2023 № 548-п "О государственной программе Ханты-Мансийского автономного округа - Югры "</w:t>
            </w:r>
            <w:proofErr w:type="spellStart"/>
            <w:r w:rsidRPr="003C4856">
              <w:rPr>
                <w:rFonts w:eastAsia="Arial"/>
                <w:lang w:eastAsia="ar-SA"/>
              </w:rPr>
              <w:t>Кудьтурное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пространство", Стратегия социально-экономического развития города Покачи до 2036  года с целевыми ориентирами до 2050 года, утвержденная решением Думы города Покачи от 26.06.2024 № 47</w:t>
            </w:r>
          </w:p>
        </w:tc>
        <w:tc>
          <w:tcPr>
            <w:tcW w:w="2502" w:type="dxa"/>
            <w:hideMark/>
          </w:tcPr>
          <w:p w14:paraId="2694A38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Комитет культуры и спорта администрации города Покачи</w:t>
            </w:r>
          </w:p>
        </w:tc>
        <w:tc>
          <w:tcPr>
            <w:tcW w:w="3772" w:type="dxa"/>
            <w:hideMark/>
          </w:tcPr>
          <w:p w14:paraId="2F53087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Создание к 2030 году условий для воспитания гармонично развитой, патриотичной и социально ответственной личности на основе традиционных российских духовно-нравственных и культурно-исторических ценностей.</w:t>
            </w:r>
            <w:r w:rsidRPr="003C4856">
              <w:rPr>
                <w:rFonts w:eastAsia="Arial"/>
                <w:lang w:eastAsia="ar-SA"/>
              </w:rPr>
              <w:br/>
              <w:t>Повышение к 2030 году удовлетворенности граждан работой государственных и муниципальных организаций культуры, искусства и народного творчества»</w:t>
            </w:r>
          </w:p>
        </w:tc>
        <w:tc>
          <w:tcPr>
            <w:tcW w:w="2530" w:type="dxa"/>
            <w:hideMark/>
          </w:tcPr>
          <w:p w14:paraId="1F79094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spellStart"/>
            <w:r w:rsidRPr="003C4856">
              <w:rPr>
                <w:rFonts w:eastAsia="Arial"/>
                <w:lang w:eastAsia="ar-SA"/>
              </w:rPr>
              <w:t>Госсударственная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автоматизированная система  "Управление"</w:t>
            </w:r>
          </w:p>
        </w:tc>
      </w:tr>
      <w:tr w:rsidR="003C4856" w:rsidRPr="003C4856" w14:paraId="2BCE4142" w14:textId="77777777" w:rsidTr="003C4856">
        <w:trPr>
          <w:trHeight w:val="2923"/>
        </w:trPr>
        <w:tc>
          <w:tcPr>
            <w:tcW w:w="888" w:type="dxa"/>
            <w:noWrap/>
            <w:hideMark/>
          </w:tcPr>
          <w:p w14:paraId="1EA7D56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2</w:t>
            </w:r>
          </w:p>
        </w:tc>
        <w:tc>
          <w:tcPr>
            <w:tcW w:w="8156" w:type="dxa"/>
            <w:hideMark/>
          </w:tcPr>
          <w:p w14:paraId="27B1B3F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Численность туристов</w:t>
            </w:r>
          </w:p>
        </w:tc>
        <w:tc>
          <w:tcPr>
            <w:tcW w:w="1882" w:type="dxa"/>
            <w:hideMark/>
          </w:tcPr>
          <w:p w14:paraId="67520C3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ПС &lt;**&gt;</w:t>
            </w:r>
          </w:p>
        </w:tc>
        <w:tc>
          <w:tcPr>
            <w:tcW w:w="1861" w:type="dxa"/>
            <w:hideMark/>
          </w:tcPr>
          <w:p w14:paraId="51AC923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человек</w:t>
            </w:r>
          </w:p>
        </w:tc>
        <w:tc>
          <w:tcPr>
            <w:tcW w:w="1491" w:type="dxa"/>
            <w:noWrap/>
            <w:hideMark/>
          </w:tcPr>
          <w:p w14:paraId="6472D2A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1950</w:t>
            </w:r>
          </w:p>
        </w:tc>
        <w:tc>
          <w:tcPr>
            <w:tcW w:w="1255" w:type="dxa"/>
            <w:hideMark/>
          </w:tcPr>
          <w:p w14:paraId="240815C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noWrap/>
            <w:hideMark/>
          </w:tcPr>
          <w:p w14:paraId="653752B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2050</w:t>
            </w:r>
          </w:p>
        </w:tc>
        <w:tc>
          <w:tcPr>
            <w:tcW w:w="532" w:type="dxa"/>
            <w:noWrap/>
            <w:hideMark/>
          </w:tcPr>
          <w:p w14:paraId="166D533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2100</w:t>
            </w:r>
          </w:p>
        </w:tc>
        <w:tc>
          <w:tcPr>
            <w:tcW w:w="532" w:type="dxa"/>
            <w:noWrap/>
            <w:hideMark/>
          </w:tcPr>
          <w:p w14:paraId="7B1ED7F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2100</w:t>
            </w:r>
          </w:p>
        </w:tc>
        <w:tc>
          <w:tcPr>
            <w:tcW w:w="532" w:type="dxa"/>
            <w:noWrap/>
            <w:hideMark/>
          </w:tcPr>
          <w:p w14:paraId="6950479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2100</w:t>
            </w:r>
          </w:p>
        </w:tc>
        <w:tc>
          <w:tcPr>
            <w:tcW w:w="532" w:type="dxa"/>
            <w:noWrap/>
            <w:hideMark/>
          </w:tcPr>
          <w:p w14:paraId="47D8624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2100</w:t>
            </w:r>
          </w:p>
        </w:tc>
        <w:tc>
          <w:tcPr>
            <w:tcW w:w="532" w:type="dxa"/>
            <w:noWrap/>
            <w:hideMark/>
          </w:tcPr>
          <w:p w14:paraId="533EE42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2100</w:t>
            </w:r>
          </w:p>
        </w:tc>
        <w:tc>
          <w:tcPr>
            <w:tcW w:w="3651" w:type="dxa"/>
            <w:hideMark/>
          </w:tcPr>
          <w:p w14:paraId="2EC3AC5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Стратегия социально-экономического развития города Покачи до 2036  года с целевыми ориентирами до 2050 года, утвержденная решением Думы города Покачи от 26.06.2024 № 47</w:t>
            </w:r>
          </w:p>
        </w:tc>
        <w:tc>
          <w:tcPr>
            <w:tcW w:w="2502" w:type="dxa"/>
            <w:hideMark/>
          </w:tcPr>
          <w:p w14:paraId="23B88A30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Комитет культуры и спорта администрации города Покачи</w:t>
            </w:r>
          </w:p>
        </w:tc>
        <w:tc>
          <w:tcPr>
            <w:tcW w:w="3772" w:type="dxa"/>
            <w:hideMark/>
          </w:tcPr>
          <w:p w14:paraId="799A067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-</w:t>
            </w:r>
          </w:p>
        </w:tc>
        <w:tc>
          <w:tcPr>
            <w:tcW w:w="2530" w:type="dxa"/>
            <w:hideMark/>
          </w:tcPr>
          <w:p w14:paraId="24F6D17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spellStart"/>
            <w:r w:rsidRPr="003C4856">
              <w:rPr>
                <w:rFonts w:eastAsia="Arial"/>
                <w:lang w:eastAsia="ar-SA"/>
              </w:rPr>
              <w:t>Госсударственная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автоматизированная система  "Управление"</w:t>
            </w:r>
          </w:p>
        </w:tc>
      </w:tr>
      <w:tr w:rsidR="003C4856" w:rsidRPr="003C4856" w14:paraId="16E0EE04" w14:textId="77777777" w:rsidTr="003C4856">
        <w:trPr>
          <w:trHeight w:val="7885"/>
        </w:trPr>
        <w:tc>
          <w:tcPr>
            <w:tcW w:w="888" w:type="dxa"/>
            <w:noWrap/>
            <w:hideMark/>
          </w:tcPr>
          <w:p w14:paraId="22AA4CF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3</w:t>
            </w:r>
          </w:p>
        </w:tc>
        <w:tc>
          <w:tcPr>
            <w:tcW w:w="8156" w:type="dxa"/>
            <w:hideMark/>
          </w:tcPr>
          <w:p w14:paraId="7A570D8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Доля детей в возрасте от 5 до 18 лет, охваченных дополнительным образованием" в части численности детей в возрасте от 5 до 18 лет, охваченных дополнительными образовательными программами в детских школах искусств по видам искусств"</w:t>
            </w:r>
          </w:p>
        </w:tc>
        <w:tc>
          <w:tcPr>
            <w:tcW w:w="1882" w:type="dxa"/>
            <w:hideMark/>
          </w:tcPr>
          <w:p w14:paraId="78AEA23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ГП &lt;*&gt;, ПС &lt;**&gt;,</w:t>
            </w:r>
          </w:p>
        </w:tc>
        <w:tc>
          <w:tcPr>
            <w:tcW w:w="1861" w:type="dxa"/>
            <w:hideMark/>
          </w:tcPr>
          <w:p w14:paraId="5E91542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%</w:t>
            </w:r>
          </w:p>
        </w:tc>
        <w:tc>
          <w:tcPr>
            <w:tcW w:w="1491" w:type="dxa"/>
            <w:noWrap/>
            <w:hideMark/>
          </w:tcPr>
          <w:p w14:paraId="0856E72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23,6</w:t>
            </w:r>
          </w:p>
        </w:tc>
        <w:tc>
          <w:tcPr>
            <w:tcW w:w="1255" w:type="dxa"/>
            <w:hideMark/>
          </w:tcPr>
          <w:p w14:paraId="08EE0AA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noWrap/>
            <w:hideMark/>
          </w:tcPr>
          <w:p w14:paraId="2F1C43F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532" w:type="dxa"/>
            <w:noWrap/>
            <w:hideMark/>
          </w:tcPr>
          <w:p w14:paraId="6A6878F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532" w:type="dxa"/>
            <w:noWrap/>
            <w:hideMark/>
          </w:tcPr>
          <w:p w14:paraId="44F600A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532" w:type="dxa"/>
            <w:noWrap/>
            <w:hideMark/>
          </w:tcPr>
          <w:p w14:paraId="2C8343A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532" w:type="dxa"/>
            <w:noWrap/>
            <w:hideMark/>
          </w:tcPr>
          <w:p w14:paraId="42C85B9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532" w:type="dxa"/>
            <w:noWrap/>
            <w:hideMark/>
          </w:tcPr>
          <w:p w14:paraId="1B6E0FC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19,9</w:t>
            </w:r>
          </w:p>
        </w:tc>
        <w:tc>
          <w:tcPr>
            <w:tcW w:w="3651" w:type="dxa"/>
            <w:hideMark/>
          </w:tcPr>
          <w:p w14:paraId="686075B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gramStart"/>
            <w:r w:rsidRPr="003C4856">
              <w:rPr>
                <w:rFonts w:eastAsia="Arial"/>
                <w:lang w:eastAsia="ar-SA"/>
              </w:rPr>
              <w:t>Распоряжение заместителя главы города Покачи от 11.08.2023 № 38 "О закреплении показателя "Доля детей в возрасте от 5 до 18 лет, охваченных дополнительным образованием" в муниципальных программах развития культуры, физической культуры и спорта и образования",  Стратегия социально-экономического развития города Покачи до 2036  года с целевыми ориентирами до 2050 года, утвержденная решением Думы города Покачи от 26.06.2024 № 47</w:t>
            </w:r>
            <w:proofErr w:type="gramEnd"/>
          </w:p>
        </w:tc>
        <w:tc>
          <w:tcPr>
            <w:tcW w:w="2502" w:type="dxa"/>
            <w:hideMark/>
          </w:tcPr>
          <w:p w14:paraId="5792178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Комитет культуры и спорта администрации города Покачи</w:t>
            </w:r>
          </w:p>
        </w:tc>
        <w:tc>
          <w:tcPr>
            <w:tcW w:w="3772" w:type="dxa"/>
            <w:hideMark/>
          </w:tcPr>
          <w:p w14:paraId="1A9D422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-</w:t>
            </w:r>
          </w:p>
        </w:tc>
        <w:tc>
          <w:tcPr>
            <w:tcW w:w="2530" w:type="dxa"/>
            <w:hideMark/>
          </w:tcPr>
          <w:p w14:paraId="1E0091A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Информационная система управления проектами</w:t>
            </w:r>
          </w:p>
        </w:tc>
      </w:tr>
      <w:tr w:rsidR="003C4856" w:rsidRPr="003C4856" w14:paraId="04DF651F" w14:textId="77777777" w:rsidTr="003C4856">
        <w:trPr>
          <w:trHeight w:val="525"/>
        </w:trPr>
        <w:tc>
          <w:tcPr>
            <w:tcW w:w="31180" w:type="dxa"/>
            <w:gridSpan w:val="16"/>
            <w:noWrap/>
            <w:hideMark/>
          </w:tcPr>
          <w:p w14:paraId="4E17DF5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2. Обеспечение всех категорий и групп населения условиями для занятий физической культурой и спортом</w:t>
            </w:r>
          </w:p>
        </w:tc>
      </w:tr>
      <w:tr w:rsidR="003C4856" w:rsidRPr="003C4856" w14:paraId="4E2D3249" w14:textId="77777777" w:rsidTr="003C4856">
        <w:trPr>
          <w:trHeight w:val="8175"/>
        </w:trPr>
        <w:tc>
          <w:tcPr>
            <w:tcW w:w="888" w:type="dxa"/>
            <w:noWrap/>
            <w:hideMark/>
          </w:tcPr>
          <w:p w14:paraId="0937144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4</w:t>
            </w:r>
          </w:p>
        </w:tc>
        <w:tc>
          <w:tcPr>
            <w:tcW w:w="8156" w:type="dxa"/>
            <w:hideMark/>
          </w:tcPr>
          <w:p w14:paraId="2112B71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882" w:type="dxa"/>
            <w:hideMark/>
          </w:tcPr>
          <w:p w14:paraId="66070DD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ГП &lt;*&gt;, ПС &lt;**&gt;, ПОЭ &lt;***&gt;</w:t>
            </w:r>
          </w:p>
        </w:tc>
        <w:tc>
          <w:tcPr>
            <w:tcW w:w="1861" w:type="dxa"/>
            <w:hideMark/>
          </w:tcPr>
          <w:p w14:paraId="37AB40E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%</w:t>
            </w:r>
          </w:p>
        </w:tc>
        <w:tc>
          <w:tcPr>
            <w:tcW w:w="1491" w:type="dxa"/>
            <w:noWrap/>
            <w:hideMark/>
          </w:tcPr>
          <w:p w14:paraId="3FE4EC0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53,0</w:t>
            </w:r>
          </w:p>
        </w:tc>
        <w:tc>
          <w:tcPr>
            <w:tcW w:w="1255" w:type="dxa"/>
            <w:hideMark/>
          </w:tcPr>
          <w:p w14:paraId="4C3F9EC9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noWrap/>
            <w:hideMark/>
          </w:tcPr>
          <w:p w14:paraId="3FBB617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57</w:t>
            </w:r>
          </w:p>
        </w:tc>
        <w:tc>
          <w:tcPr>
            <w:tcW w:w="532" w:type="dxa"/>
            <w:noWrap/>
            <w:hideMark/>
          </w:tcPr>
          <w:p w14:paraId="12978B1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61</w:t>
            </w:r>
          </w:p>
        </w:tc>
        <w:tc>
          <w:tcPr>
            <w:tcW w:w="532" w:type="dxa"/>
            <w:noWrap/>
            <w:hideMark/>
          </w:tcPr>
          <w:p w14:paraId="5ABEEDC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61</w:t>
            </w:r>
          </w:p>
        </w:tc>
        <w:tc>
          <w:tcPr>
            <w:tcW w:w="532" w:type="dxa"/>
            <w:noWrap/>
            <w:hideMark/>
          </w:tcPr>
          <w:p w14:paraId="69B4ECF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61</w:t>
            </w:r>
          </w:p>
        </w:tc>
        <w:tc>
          <w:tcPr>
            <w:tcW w:w="532" w:type="dxa"/>
            <w:noWrap/>
            <w:hideMark/>
          </w:tcPr>
          <w:p w14:paraId="5CF4B63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61</w:t>
            </w:r>
          </w:p>
        </w:tc>
        <w:tc>
          <w:tcPr>
            <w:tcW w:w="532" w:type="dxa"/>
            <w:noWrap/>
            <w:hideMark/>
          </w:tcPr>
          <w:p w14:paraId="32FF7C6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61</w:t>
            </w:r>
          </w:p>
        </w:tc>
        <w:tc>
          <w:tcPr>
            <w:tcW w:w="3651" w:type="dxa"/>
            <w:hideMark/>
          </w:tcPr>
          <w:p w14:paraId="0E54512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Указ Президента РФ от 07.05.2024 года № 309 "О национальных целях развития Российской Федерации на период до 2030 года и на перспективу до 2036 года"; </w:t>
            </w:r>
            <w:proofErr w:type="gramStart"/>
            <w:r w:rsidRPr="003C4856">
              <w:rPr>
                <w:rFonts w:eastAsia="Arial"/>
                <w:lang w:eastAsia="ar-SA"/>
              </w:rPr>
              <w:t xml:space="preserve">Постановление Правительства Ханты-Мансийского автономного округа - Югры от 10.11.2023 № 564-п "О государственной программе Ханты-Мансийского автономного округа - Югры "Развитие физической культуры и спорта", Стратегия социально-экономического развития города Покачи до 2036  года с целевыми ориентирами до 2050 года, утвержденная решением Думы </w:t>
            </w:r>
            <w:r w:rsidRPr="003C4856">
              <w:rPr>
                <w:rFonts w:eastAsia="Arial"/>
                <w:lang w:eastAsia="ar-SA"/>
              </w:rPr>
              <w:lastRenderedPageBreak/>
              <w:t>города Покачи от 26.06.2024 № 47, Распоряжение Правительства анты-Мансийского автономного округа - Югры от 15.03.2013 №92-рп "Об оценке эффективности деятельности</w:t>
            </w:r>
            <w:r w:rsidRPr="003C4856">
              <w:rPr>
                <w:rFonts w:eastAsia="Arial"/>
                <w:lang w:eastAsia="ar-SA"/>
              </w:rPr>
              <w:br/>
              <w:t>органов местного самоуправления городских</w:t>
            </w:r>
            <w:proofErr w:type="gramEnd"/>
            <w:r w:rsidRPr="003C4856">
              <w:rPr>
                <w:rFonts w:eastAsia="Arial"/>
                <w:lang w:eastAsia="ar-SA"/>
              </w:rPr>
              <w:t xml:space="preserve"> округов</w:t>
            </w:r>
            <w:r w:rsidRPr="003C4856">
              <w:rPr>
                <w:rFonts w:eastAsia="Arial"/>
                <w:lang w:eastAsia="ar-SA"/>
              </w:rPr>
              <w:br/>
              <w:t>и муниципальных районов</w:t>
            </w:r>
            <w:r w:rsidRPr="003C4856">
              <w:rPr>
                <w:rFonts w:eastAsia="Arial"/>
                <w:lang w:eastAsia="ar-SA"/>
              </w:rPr>
              <w:br/>
              <w:t>Ханты-Мансийского автономного округа - Югры"</w:t>
            </w:r>
          </w:p>
        </w:tc>
        <w:tc>
          <w:tcPr>
            <w:tcW w:w="2502" w:type="dxa"/>
            <w:hideMark/>
          </w:tcPr>
          <w:p w14:paraId="53B97DC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Комитет культуры и спорта администрации города Покачи</w:t>
            </w:r>
          </w:p>
        </w:tc>
        <w:tc>
          <w:tcPr>
            <w:tcW w:w="3772" w:type="dxa"/>
            <w:hideMark/>
          </w:tcPr>
          <w:p w14:paraId="0E1A77B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Увеличение ожидаемой продолжительности жизни до 78 лет к 2030 году и до 81 года к 2036 году, в том числе опережающий рост показателей ожидаемой продолжительности здоровой жизни. Снижение к 2030 году суммарной продолжительности временной нетрудоспособности граждан в трудоспособном возрасте на основе формирования здорового образа жизни, создания условий для своевременной профилактики заболеваний и привлечения граждан к систематическим занятиям спортом. Повышение к 2030 году уровня удовлетворенности граждан условиями для </w:t>
            </w:r>
            <w:r w:rsidRPr="003C4856">
              <w:rPr>
                <w:rFonts w:eastAsia="Arial"/>
                <w:lang w:eastAsia="ar-SA"/>
              </w:rPr>
              <w:lastRenderedPageBreak/>
              <w:t>занятий физической культурой и спортом</w:t>
            </w:r>
          </w:p>
        </w:tc>
        <w:tc>
          <w:tcPr>
            <w:tcW w:w="2530" w:type="dxa"/>
            <w:hideMark/>
          </w:tcPr>
          <w:p w14:paraId="286F3AB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spellStart"/>
            <w:r w:rsidRPr="003C4856">
              <w:rPr>
                <w:rFonts w:eastAsia="Arial"/>
                <w:lang w:eastAsia="ar-SA"/>
              </w:rPr>
              <w:lastRenderedPageBreak/>
              <w:t>Госсударственная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автоматизированная система  "Управление"</w:t>
            </w:r>
          </w:p>
        </w:tc>
      </w:tr>
      <w:tr w:rsidR="003C4856" w:rsidRPr="003C4856" w14:paraId="22672B93" w14:textId="77777777" w:rsidTr="003C4856">
        <w:trPr>
          <w:trHeight w:val="939"/>
        </w:trPr>
        <w:tc>
          <w:tcPr>
            <w:tcW w:w="888" w:type="dxa"/>
            <w:noWrap/>
            <w:hideMark/>
          </w:tcPr>
          <w:p w14:paraId="36EEFB4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5</w:t>
            </w:r>
          </w:p>
        </w:tc>
        <w:tc>
          <w:tcPr>
            <w:tcW w:w="8156" w:type="dxa"/>
            <w:hideMark/>
          </w:tcPr>
          <w:p w14:paraId="0929B333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Уровень обеспеченности граждан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1882" w:type="dxa"/>
            <w:hideMark/>
          </w:tcPr>
          <w:p w14:paraId="1FCC630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ГП &lt;*&gt;</w:t>
            </w:r>
          </w:p>
        </w:tc>
        <w:tc>
          <w:tcPr>
            <w:tcW w:w="1861" w:type="dxa"/>
            <w:hideMark/>
          </w:tcPr>
          <w:p w14:paraId="7F00B40C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%</w:t>
            </w:r>
          </w:p>
        </w:tc>
        <w:tc>
          <w:tcPr>
            <w:tcW w:w="1491" w:type="dxa"/>
            <w:noWrap/>
            <w:hideMark/>
          </w:tcPr>
          <w:p w14:paraId="590837C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67,5</w:t>
            </w:r>
          </w:p>
        </w:tc>
        <w:tc>
          <w:tcPr>
            <w:tcW w:w="1255" w:type="dxa"/>
            <w:hideMark/>
          </w:tcPr>
          <w:p w14:paraId="2B4FC9A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noWrap/>
            <w:hideMark/>
          </w:tcPr>
          <w:p w14:paraId="2EF79350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81,8</w:t>
            </w:r>
          </w:p>
        </w:tc>
        <w:tc>
          <w:tcPr>
            <w:tcW w:w="532" w:type="dxa"/>
            <w:noWrap/>
            <w:hideMark/>
          </w:tcPr>
          <w:p w14:paraId="6ADB2BC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82,0</w:t>
            </w:r>
          </w:p>
        </w:tc>
        <w:tc>
          <w:tcPr>
            <w:tcW w:w="532" w:type="dxa"/>
            <w:noWrap/>
            <w:hideMark/>
          </w:tcPr>
          <w:p w14:paraId="752AF7E2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82,3</w:t>
            </w:r>
          </w:p>
        </w:tc>
        <w:tc>
          <w:tcPr>
            <w:tcW w:w="532" w:type="dxa"/>
            <w:noWrap/>
            <w:hideMark/>
          </w:tcPr>
          <w:p w14:paraId="0C7498B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82,5</w:t>
            </w:r>
          </w:p>
        </w:tc>
        <w:tc>
          <w:tcPr>
            <w:tcW w:w="532" w:type="dxa"/>
            <w:noWrap/>
            <w:hideMark/>
          </w:tcPr>
          <w:p w14:paraId="7013181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82,7</w:t>
            </w:r>
          </w:p>
        </w:tc>
        <w:tc>
          <w:tcPr>
            <w:tcW w:w="532" w:type="dxa"/>
            <w:noWrap/>
            <w:hideMark/>
          </w:tcPr>
          <w:p w14:paraId="279111D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83</w:t>
            </w:r>
          </w:p>
        </w:tc>
        <w:tc>
          <w:tcPr>
            <w:tcW w:w="3651" w:type="dxa"/>
            <w:hideMark/>
          </w:tcPr>
          <w:p w14:paraId="0367126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 Постановление Правительства Ханты-Мансийского </w:t>
            </w:r>
            <w:r w:rsidRPr="003C4856">
              <w:rPr>
                <w:rFonts w:eastAsia="Arial"/>
                <w:lang w:eastAsia="ar-SA"/>
              </w:rPr>
              <w:lastRenderedPageBreak/>
              <w:t>автономного округа - Югры от 10.11.2023 № 564-п "О государственной программе Ханты-Мансийского автономного округа - Югры "Развитие физической культуры и спорта",  Стратегия социально-экономического развития города Покачи до 2036  года с целевыми ориентирами до 2050 года, утвержденная решением Думы города Покачи от 26.06.2024 № 47</w:t>
            </w:r>
          </w:p>
        </w:tc>
        <w:tc>
          <w:tcPr>
            <w:tcW w:w="2502" w:type="dxa"/>
            <w:hideMark/>
          </w:tcPr>
          <w:p w14:paraId="24396EA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Комитет культуры и спорта администр</w:t>
            </w:r>
            <w:r w:rsidRPr="003C4856">
              <w:rPr>
                <w:rFonts w:eastAsia="Arial"/>
                <w:lang w:eastAsia="ar-SA"/>
              </w:rPr>
              <w:lastRenderedPageBreak/>
              <w:t>ации города Покачи</w:t>
            </w:r>
          </w:p>
        </w:tc>
        <w:tc>
          <w:tcPr>
            <w:tcW w:w="3772" w:type="dxa"/>
            <w:hideMark/>
          </w:tcPr>
          <w:p w14:paraId="4A55EA5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 xml:space="preserve">Увеличение ожидаемой продолжительности жизни до 78 </w:t>
            </w:r>
            <w:r w:rsidRPr="003C4856">
              <w:rPr>
                <w:rFonts w:eastAsia="Arial"/>
                <w:lang w:eastAsia="ar-SA"/>
              </w:rPr>
              <w:lastRenderedPageBreak/>
              <w:t>лет к 2030 году и до 81 года к 2036 году, в том числе опережающий рост показателей ожидаемой продолжительности здоровой жизни. Снижение к 2030 году суммарной продолжительности временной нетрудоспособности граждан в трудоспособном возрасте на основе формирования здорового образа жизни, создания условий для своевременной профилактики заболеваний и привлечения граждан к систематическим занятиям спортом. Повышение к 2030 году уровня удовлетворенности граждан условиями для занятий физической культурой и спортом</w:t>
            </w:r>
          </w:p>
        </w:tc>
        <w:tc>
          <w:tcPr>
            <w:tcW w:w="2530" w:type="dxa"/>
            <w:hideMark/>
          </w:tcPr>
          <w:p w14:paraId="5D0BA28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proofErr w:type="spellStart"/>
            <w:r w:rsidRPr="003C4856">
              <w:rPr>
                <w:rFonts w:eastAsia="Arial"/>
                <w:lang w:eastAsia="ar-SA"/>
              </w:rPr>
              <w:lastRenderedPageBreak/>
              <w:t>Госсударственная</w:t>
            </w:r>
            <w:proofErr w:type="spellEnd"/>
            <w:r w:rsidRPr="003C4856">
              <w:rPr>
                <w:rFonts w:eastAsia="Arial"/>
                <w:lang w:eastAsia="ar-SA"/>
              </w:rPr>
              <w:t xml:space="preserve"> автоматизированная </w:t>
            </w:r>
            <w:r w:rsidRPr="003C4856">
              <w:rPr>
                <w:rFonts w:eastAsia="Arial"/>
                <w:lang w:eastAsia="ar-SA"/>
              </w:rPr>
              <w:lastRenderedPageBreak/>
              <w:t>система  "Управление"</w:t>
            </w:r>
          </w:p>
        </w:tc>
      </w:tr>
      <w:tr w:rsidR="003C4856" w:rsidRPr="003C4856" w14:paraId="0AD1DC45" w14:textId="77777777" w:rsidTr="003C4856">
        <w:trPr>
          <w:trHeight w:val="8055"/>
        </w:trPr>
        <w:tc>
          <w:tcPr>
            <w:tcW w:w="888" w:type="dxa"/>
            <w:vMerge w:val="restart"/>
            <w:noWrap/>
            <w:hideMark/>
          </w:tcPr>
          <w:p w14:paraId="6AFF7D0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6</w:t>
            </w:r>
          </w:p>
        </w:tc>
        <w:tc>
          <w:tcPr>
            <w:tcW w:w="8156" w:type="dxa"/>
            <w:vMerge w:val="restart"/>
            <w:hideMark/>
          </w:tcPr>
          <w:p w14:paraId="666C01C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Доля детей в возрасте от 5 до 18 лет, охваченных дополнительным образованием в части численности детей охваченных дополнительными образовательными программами спортивной подготовки </w:t>
            </w:r>
          </w:p>
        </w:tc>
        <w:tc>
          <w:tcPr>
            <w:tcW w:w="1882" w:type="dxa"/>
            <w:vMerge w:val="restart"/>
            <w:hideMark/>
          </w:tcPr>
          <w:p w14:paraId="588C3A5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ГП &lt;*&gt;, ПС &lt;**&gt;, ПОЭ &lt;***&gt;</w:t>
            </w:r>
          </w:p>
        </w:tc>
        <w:tc>
          <w:tcPr>
            <w:tcW w:w="1861" w:type="dxa"/>
            <w:vMerge w:val="restart"/>
            <w:hideMark/>
          </w:tcPr>
          <w:p w14:paraId="16A693F7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%</w:t>
            </w:r>
          </w:p>
        </w:tc>
        <w:tc>
          <w:tcPr>
            <w:tcW w:w="1491" w:type="dxa"/>
            <w:vMerge w:val="restart"/>
            <w:noWrap/>
            <w:hideMark/>
          </w:tcPr>
          <w:p w14:paraId="0F87305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34,8</w:t>
            </w:r>
          </w:p>
        </w:tc>
        <w:tc>
          <w:tcPr>
            <w:tcW w:w="1255" w:type="dxa"/>
            <w:vMerge w:val="restart"/>
            <w:hideMark/>
          </w:tcPr>
          <w:p w14:paraId="505649A1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2023</w:t>
            </w:r>
          </w:p>
        </w:tc>
        <w:tc>
          <w:tcPr>
            <w:tcW w:w="532" w:type="dxa"/>
            <w:vMerge w:val="restart"/>
            <w:noWrap/>
            <w:hideMark/>
          </w:tcPr>
          <w:p w14:paraId="19537F0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532" w:type="dxa"/>
            <w:vMerge w:val="restart"/>
            <w:noWrap/>
            <w:hideMark/>
          </w:tcPr>
          <w:p w14:paraId="333D0BB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532" w:type="dxa"/>
            <w:vMerge w:val="restart"/>
            <w:noWrap/>
            <w:hideMark/>
          </w:tcPr>
          <w:p w14:paraId="47F6E244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532" w:type="dxa"/>
            <w:vMerge w:val="restart"/>
            <w:noWrap/>
            <w:hideMark/>
          </w:tcPr>
          <w:p w14:paraId="6553176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532" w:type="dxa"/>
            <w:vMerge w:val="restart"/>
            <w:noWrap/>
            <w:hideMark/>
          </w:tcPr>
          <w:p w14:paraId="3FB6B0CD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532" w:type="dxa"/>
            <w:vMerge w:val="restart"/>
            <w:noWrap/>
            <w:hideMark/>
          </w:tcPr>
          <w:p w14:paraId="5EA97A2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24,8</w:t>
            </w:r>
          </w:p>
        </w:tc>
        <w:tc>
          <w:tcPr>
            <w:tcW w:w="3651" w:type="dxa"/>
            <w:vMerge w:val="restart"/>
            <w:hideMark/>
          </w:tcPr>
          <w:p w14:paraId="26BFB6D5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 xml:space="preserve"> </w:t>
            </w:r>
            <w:proofErr w:type="gramStart"/>
            <w:r w:rsidRPr="003C4856">
              <w:rPr>
                <w:rFonts w:eastAsia="Arial"/>
                <w:lang w:eastAsia="ar-SA"/>
              </w:rPr>
              <w:t xml:space="preserve">Распоряжение заместителя главы города Покачи от 11.08.2023 № 38 "О закреплении показателя "Доля детей в возрасте от 5 до 18 лет, охваченных дополнительным образованием" в муниципальных программах развития культуры, физической культуры и спорта и образования",  Стратегия социально-экономического развития города Покачи до 2036  года с целевыми ориентирами до 2050 года, утвержденная решением Думы города Покачи от 26.06.2024 № 47, Распоряжение </w:t>
            </w:r>
            <w:r w:rsidRPr="003C4856">
              <w:rPr>
                <w:rFonts w:eastAsia="Arial"/>
                <w:lang w:eastAsia="ar-SA"/>
              </w:rPr>
              <w:lastRenderedPageBreak/>
              <w:t>Правительства Ханты-Мансийского автономного</w:t>
            </w:r>
            <w:proofErr w:type="gramEnd"/>
            <w:r w:rsidRPr="003C4856">
              <w:rPr>
                <w:rFonts w:eastAsia="Arial"/>
                <w:lang w:eastAsia="ar-SA"/>
              </w:rPr>
              <w:t xml:space="preserve"> округа - Югры от 15.03.2013 №92-рп "Об оценке </w:t>
            </w:r>
            <w:proofErr w:type="gramStart"/>
            <w:r w:rsidRPr="003C4856">
              <w:rPr>
                <w:rFonts w:eastAsia="Arial"/>
                <w:lang w:eastAsia="ar-SA"/>
              </w:rPr>
              <w:t>эффективности деятельности</w:t>
            </w:r>
            <w:r w:rsidRPr="003C4856">
              <w:rPr>
                <w:rFonts w:eastAsia="Arial"/>
                <w:lang w:eastAsia="ar-SA"/>
              </w:rPr>
              <w:br w:type="page"/>
              <w:t>органов местного самоуправления городских округов</w:t>
            </w:r>
            <w:proofErr w:type="gramEnd"/>
            <w:r w:rsidRPr="003C4856">
              <w:rPr>
                <w:rFonts w:eastAsia="Arial"/>
                <w:lang w:eastAsia="ar-SA"/>
              </w:rPr>
              <w:br w:type="page"/>
              <w:t>и муниципальных районов</w:t>
            </w:r>
            <w:r w:rsidRPr="003C4856">
              <w:rPr>
                <w:rFonts w:eastAsia="Arial"/>
                <w:lang w:eastAsia="ar-SA"/>
              </w:rPr>
              <w:br w:type="page"/>
              <w:t>Ханты-Мансийского автономного округа - Югры"</w:t>
            </w:r>
          </w:p>
        </w:tc>
        <w:tc>
          <w:tcPr>
            <w:tcW w:w="2502" w:type="dxa"/>
            <w:vMerge w:val="restart"/>
            <w:hideMark/>
          </w:tcPr>
          <w:p w14:paraId="23D5D79B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lastRenderedPageBreak/>
              <w:t>Комитет культуры и спорта администрации города Покачи</w:t>
            </w:r>
          </w:p>
        </w:tc>
        <w:tc>
          <w:tcPr>
            <w:tcW w:w="3772" w:type="dxa"/>
            <w:vMerge w:val="restart"/>
            <w:hideMark/>
          </w:tcPr>
          <w:p w14:paraId="5DBD210F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_</w:t>
            </w:r>
          </w:p>
        </w:tc>
        <w:tc>
          <w:tcPr>
            <w:tcW w:w="2530" w:type="dxa"/>
            <w:vMerge w:val="restart"/>
            <w:hideMark/>
          </w:tcPr>
          <w:p w14:paraId="3BAA2ECA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Информационная система управления проектами</w:t>
            </w:r>
          </w:p>
        </w:tc>
      </w:tr>
      <w:tr w:rsidR="003C4856" w:rsidRPr="003C4856" w14:paraId="430B504B" w14:textId="77777777" w:rsidTr="003C4856">
        <w:trPr>
          <w:trHeight w:val="3630"/>
        </w:trPr>
        <w:tc>
          <w:tcPr>
            <w:tcW w:w="888" w:type="dxa"/>
            <w:vMerge/>
            <w:tcBorders>
              <w:bottom w:val="single" w:sz="4" w:space="0" w:color="auto"/>
            </w:tcBorders>
            <w:hideMark/>
          </w:tcPr>
          <w:p w14:paraId="2FFBF13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vMerge/>
            <w:tcBorders>
              <w:bottom w:val="single" w:sz="4" w:space="0" w:color="auto"/>
            </w:tcBorders>
            <w:hideMark/>
          </w:tcPr>
          <w:p w14:paraId="6F61ED5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82" w:type="dxa"/>
            <w:vMerge/>
            <w:tcBorders>
              <w:bottom w:val="single" w:sz="4" w:space="0" w:color="auto"/>
            </w:tcBorders>
            <w:hideMark/>
          </w:tcPr>
          <w:p w14:paraId="1ADB60C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vMerge/>
            <w:tcBorders>
              <w:bottom w:val="single" w:sz="4" w:space="0" w:color="auto"/>
            </w:tcBorders>
            <w:hideMark/>
          </w:tcPr>
          <w:p w14:paraId="6D1C65E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vMerge/>
            <w:tcBorders>
              <w:bottom w:val="single" w:sz="4" w:space="0" w:color="auto"/>
            </w:tcBorders>
            <w:hideMark/>
          </w:tcPr>
          <w:p w14:paraId="757EC7F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vMerge/>
            <w:tcBorders>
              <w:bottom w:val="single" w:sz="4" w:space="0" w:color="auto"/>
            </w:tcBorders>
            <w:hideMark/>
          </w:tcPr>
          <w:p w14:paraId="1BCAB95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4B34C0EE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41DA362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6B5BC81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3B17D8F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1CEC82C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vMerge/>
            <w:tcBorders>
              <w:bottom w:val="single" w:sz="4" w:space="0" w:color="auto"/>
            </w:tcBorders>
            <w:hideMark/>
          </w:tcPr>
          <w:p w14:paraId="38620BD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vMerge/>
            <w:tcBorders>
              <w:bottom w:val="single" w:sz="4" w:space="0" w:color="auto"/>
            </w:tcBorders>
            <w:hideMark/>
          </w:tcPr>
          <w:p w14:paraId="246C56F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vMerge/>
            <w:tcBorders>
              <w:bottom w:val="single" w:sz="4" w:space="0" w:color="auto"/>
            </w:tcBorders>
            <w:hideMark/>
          </w:tcPr>
          <w:p w14:paraId="6B51669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vMerge/>
            <w:tcBorders>
              <w:bottom w:val="single" w:sz="4" w:space="0" w:color="auto"/>
            </w:tcBorders>
            <w:hideMark/>
          </w:tcPr>
          <w:p w14:paraId="2CD8E04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vMerge/>
            <w:tcBorders>
              <w:bottom w:val="single" w:sz="4" w:space="0" w:color="auto"/>
            </w:tcBorders>
            <w:hideMark/>
          </w:tcPr>
          <w:p w14:paraId="1720092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166A9108" w14:textId="77777777" w:rsidTr="003C4856">
        <w:trPr>
          <w:trHeight w:val="915"/>
        </w:trPr>
        <w:tc>
          <w:tcPr>
            <w:tcW w:w="88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2414192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215A0B8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--------------------------------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2C38B7D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22CAE95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D65970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D5FC6C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E5994F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DB484F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215D213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CCF102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EAB2FE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858E62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581C24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E06F76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C4E33E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F2A577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24A23418" w14:textId="77777777" w:rsidTr="003C4856">
        <w:trPr>
          <w:trHeight w:val="675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4A8BBE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3DFB57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&lt;*&gt; ГП  (государственной программы субъекта Российской Федерации)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416DF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24B7E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B01FF0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C6202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CCCD4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EB73A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C0D89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41C33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E9FA5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3545F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C9689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CBE900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A7F2F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2013BD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00968E1D" w14:textId="77777777" w:rsidTr="003C4856">
        <w:trPr>
          <w:trHeight w:val="225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B54EE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A14AD0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BFE54D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CCAFB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7DB2C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4172E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E31C7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C781F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D24CF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E0080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A011DE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DA1CB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8D1CC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95FF3E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6DDE84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7FE447F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31305D89" w14:textId="77777777" w:rsidTr="003C4856">
        <w:trPr>
          <w:trHeight w:val="675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D6971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6E71A6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&lt;**&gt; ПС (показатель Стратегии социально-экономического развития г. Покачи)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0A9FB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9D3C3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1B728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058480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B90C1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110C31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0DA51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D8355C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7E4E6C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932F45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89401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6C6A8D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4085E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5DD13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  <w:tr w:rsidR="003C4856" w:rsidRPr="003C4856" w14:paraId="41F6389F" w14:textId="77777777" w:rsidTr="003C4856">
        <w:trPr>
          <w:trHeight w:val="450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8124D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81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6F1E4E" w14:textId="77777777" w:rsidR="003C4856" w:rsidRPr="003C4856" w:rsidRDefault="003C4856" w:rsidP="003C4856">
            <w:pPr>
              <w:rPr>
                <w:rFonts w:eastAsia="Arial"/>
                <w:lang w:eastAsia="ar-SA"/>
              </w:rPr>
            </w:pPr>
            <w:r w:rsidRPr="003C4856">
              <w:rPr>
                <w:rFonts w:eastAsia="Arial"/>
                <w:lang w:eastAsia="ar-SA"/>
              </w:rPr>
              <w:t>&lt;***&gt; (показатели оценки эффективности органов местного самоуправления)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EA53C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59CD108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0C14A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80D7A2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DD2596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F7CD20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85121A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14423D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3E135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791A79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65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F93EF7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F16D9C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37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06D863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A7F1DB" w14:textId="77777777" w:rsidR="003C4856" w:rsidRPr="003C4856" w:rsidRDefault="003C4856">
            <w:pPr>
              <w:rPr>
                <w:rFonts w:eastAsia="Arial"/>
                <w:lang w:eastAsia="ar-SA"/>
              </w:rPr>
            </w:pPr>
          </w:p>
        </w:tc>
      </w:tr>
    </w:tbl>
    <w:p w14:paraId="36AC8C58" w14:textId="77777777" w:rsidR="00472B4F" w:rsidRDefault="00472B4F" w:rsidP="00472B4F">
      <w:pPr>
        <w:rPr>
          <w:rFonts w:eastAsia="Arial"/>
          <w:lang w:eastAsia="ar-SA"/>
        </w:rPr>
      </w:pPr>
    </w:p>
    <w:p w14:paraId="1490D540" w14:textId="77777777" w:rsidR="00472B4F" w:rsidRDefault="00472B4F" w:rsidP="00472B4F">
      <w:pPr>
        <w:rPr>
          <w:rFonts w:eastAsia="Arial"/>
          <w:lang w:eastAsia="ar-SA"/>
        </w:rPr>
      </w:pPr>
    </w:p>
    <w:p w14:paraId="1351C475" w14:textId="77777777" w:rsidR="00472B4F" w:rsidRDefault="00472B4F" w:rsidP="00472B4F">
      <w:pPr>
        <w:rPr>
          <w:rFonts w:eastAsia="Arial"/>
          <w:lang w:eastAsia="ar-SA"/>
        </w:rPr>
      </w:pPr>
    </w:p>
    <w:p w14:paraId="42EA6591" w14:textId="77777777" w:rsidR="00472B4F" w:rsidRDefault="00472B4F" w:rsidP="00472B4F">
      <w:pPr>
        <w:rPr>
          <w:rFonts w:eastAsia="Arial"/>
          <w:lang w:eastAsia="ar-SA"/>
        </w:rPr>
      </w:pPr>
    </w:p>
    <w:p w14:paraId="4BDC02B0" w14:textId="77777777" w:rsidR="00472B4F" w:rsidRDefault="00472B4F" w:rsidP="00472B4F">
      <w:pPr>
        <w:rPr>
          <w:rFonts w:eastAsia="Arial"/>
          <w:lang w:eastAsia="ar-SA"/>
        </w:rPr>
      </w:pPr>
    </w:p>
    <w:p w14:paraId="525FEB16" w14:textId="77777777" w:rsidR="00472B4F" w:rsidRDefault="00472B4F" w:rsidP="00472B4F">
      <w:pPr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88"/>
        <w:gridCol w:w="1419"/>
        <w:gridCol w:w="1111"/>
        <w:gridCol w:w="1080"/>
        <w:gridCol w:w="955"/>
        <w:gridCol w:w="1023"/>
        <w:gridCol w:w="1023"/>
        <w:gridCol w:w="1023"/>
        <w:gridCol w:w="1023"/>
        <w:gridCol w:w="1023"/>
        <w:gridCol w:w="1023"/>
        <w:gridCol w:w="1194"/>
        <w:gridCol w:w="1485"/>
        <w:gridCol w:w="1666"/>
      </w:tblGrid>
      <w:tr w:rsidR="00472B4F" w:rsidRPr="00472B4F" w14:paraId="41CB6DC9" w14:textId="77777777" w:rsidTr="00AA0282">
        <w:trPr>
          <w:trHeight w:val="600"/>
        </w:trPr>
        <w:tc>
          <w:tcPr>
            <w:tcW w:w="1563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1BF451F" w14:textId="77777777" w:rsidR="00472B4F" w:rsidRPr="00472B4F" w:rsidRDefault="00472B4F" w:rsidP="00472B4F">
            <w:pPr>
              <w:jc w:val="center"/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2.1.Прокси-показатели в рамках муниципальной программы в 2025 году</w:t>
            </w:r>
          </w:p>
        </w:tc>
      </w:tr>
      <w:tr w:rsidR="00472B4F" w:rsidRPr="00472B4F" w14:paraId="167FB690" w14:textId="77777777" w:rsidTr="00AA0282">
        <w:trPr>
          <w:trHeight w:val="600"/>
        </w:trPr>
        <w:tc>
          <w:tcPr>
            <w:tcW w:w="603" w:type="dxa"/>
            <w:vMerge w:val="restart"/>
            <w:tcBorders>
              <w:top w:val="single" w:sz="4" w:space="0" w:color="auto"/>
            </w:tcBorders>
            <w:hideMark/>
          </w:tcPr>
          <w:p w14:paraId="343F825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472B4F">
              <w:rPr>
                <w:rFonts w:eastAsia="Arial"/>
                <w:lang w:eastAsia="ar-SA"/>
              </w:rPr>
              <w:t>п</w:t>
            </w:r>
            <w:proofErr w:type="gramEnd"/>
            <w:r w:rsidRPr="00472B4F">
              <w:rPr>
                <w:rFonts w:eastAsia="Arial"/>
                <w:lang w:eastAsia="ar-SA"/>
              </w:rPr>
              <w:t>/п</w:t>
            </w:r>
          </w:p>
        </w:tc>
        <w:tc>
          <w:tcPr>
            <w:tcW w:w="2143" w:type="dxa"/>
            <w:vMerge w:val="restart"/>
            <w:tcBorders>
              <w:top w:val="single" w:sz="4" w:space="0" w:color="auto"/>
            </w:tcBorders>
            <w:hideMark/>
          </w:tcPr>
          <w:p w14:paraId="0378715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Наименование показателя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</w:tcBorders>
            <w:hideMark/>
          </w:tcPr>
          <w:p w14:paraId="3EA1DF3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Уровень показателя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</w:tcBorders>
            <w:hideMark/>
          </w:tcPr>
          <w:p w14:paraId="62FE1AE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proofErr w:type="spellStart"/>
            <w:r w:rsidRPr="00472B4F">
              <w:rPr>
                <w:rFonts w:eastAsia="Arial"/>
                <w:lang w:eastAsia="ar-SA"/>
              </w:rPr>
              <w:t>Еденица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измерения</w:t>
            </w:r>
          </w:p>
        </w:tc>
        <w:tc>
          <w:tcPr>
            <w:tcW w:w="812" w:type="dxa"/>
            <w:vMerge w:val="restart"/>
            <w:tcBorders>
              <w:top w:val="single" w:sz="4" w:space="0" w:color="auto"/>
            </w:tcBorders>
            <w:hideMark/>
          </w:tcPr>
          <w:p w14:paraId="495BC1E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Базовое значение</w:t>
            </w:r>
          </w:p>
        </w:tc>
        <w:tc>
          <w:tcPr>
            <w:tcW w:w="6324" w:type="dxa"/>
            <w:gridSpan w:val="6"/>
            <w:tcBorders>
              <w:top w:val="single" w:sz="4" w:space="0" w:color="auto"/>
            </w:tcBorders>
            <w:noWrap/>
            <w:hideMark/>
          </w:tcPr>
          <w:p w14:paraId="602B740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Значение показателя по кварталам/месяцам</w:t>
            </w:r>
          </w:p>
        </w:tc>
        <w:tc>
          <w:tcPr>
            <w:tcW w:w="1076" w:type="dxa"/>
            <w:vMerge w:val="restart"/>
            <w:tcBorders>
              <w:top w:val="single" w:sz="4" w:space="0" w:color="auto"/>
            </w:tcBorders>
            <w:hideMark/>
          </w:tcPr>
          <w:p w14:paraId="7E0FA6C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Документ</w:t>
            </w:r>
            <w:r w:rsidRPr="00472B4F">
              <w:rPr>
                <w:rFonts w:eastAsia="Arial"/>
                <w:lang w:eastAsia="ar-SA"/>
              </w:rPr>
              <w:br/>
              <w:t xml:space="preserve"> (основание)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</w:tcBorders>
            <w:hideMark/>
          </w:tcPr>
          <w:p w14:paraId="397D355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proofErr w:type="gramStart"/>
            <w:r w:rsidRPr="00472B4F">
              <w:rPr>
                <w:rFonts w:eastAsia="Arial"/>
                <w:lang w:eastAsia="ar-SA"/>
              </w:rPr>
              <w:t>Ответственный</w:t>
            </w:r>
            <w:proofErr w:type="gramEnd"/>
            <w:r w:rsidRPr="00472B4F">
              <w:rPr>
                <w:rFonts w:eastAsia="Arial"/>
                <w:lang w:eastAsia="ar-SA"/>
              </w:rPr>
              <w:t xml:space="preserve"> за достижение показателя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</w:tcBorders>
            <w:hideMark/>
          </w:tcPr>
          <w:p w14:paraId="13754FB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Информационная система</w:t>
            </w:r>
          </w:p>
        </w:tc>
      </w:tr>
      <w:tr w:rsidR="00472B4F" w:rsidRPr="00472B4F" w14:paraId="558FD804" w14:textId="77777777" w:rsidTr="00AA0282">
        <w:trPr>
          <w:trHeight w:val="1395"/>
        </w:trPr>
        <w:tc>
          <w:tcPr>
            <w:tcW w:w="603" w:type="dxa"/>
            <w:vMerge/>
            <w:hideMark/>
          </w:tcPr>
          <w:p w14:paraId="3C8B63B1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2143" w:type="dxa"/>
            <w:vMerge/>
            <w:hideMark/>
          </w:tcPr>
          <w:p w14:paraId="4A7C4BAD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032" w:type="dxa"/>
            <w:vMerge/>
            <w:hideMark/>
          </w:tcPr>
          <w:p w14:paraId="1D70058A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032" w:type="dxa"/>
            <w:vMerge/>
            <w:hideMark/>
          </w:tcPr>
          <w:p w14:paraId="6D9142DE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812" w:type="dxa"/>
            <w:vMerge/>
            <w:hideMark/>
          </w:tcPr>
          <w:p w14:paraId="78BF2047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054" w:type="dxa"/>
            <w:noWrap/>
            <w:hideMark/>
          </w:tcPr>
          <w:p w14:paraId="574637B5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№</w:t>
            </w:r>
          </w:p>
        </w:tc>
        <w:tc>
          <w:tcPr>
            <w:tcW w:w="1054" w:type="dxa"/>
            <w:noWrap/>
            <w:hideMark/>
          </w:tcPr>
          <w:p w14:paraId="3BD3F49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№+1</w:t>
            </w:r>
          </w:p>
        </w:tc>
        <w:tc>
          <w:tcPr>
            <w:tcW w:w="1054" w:type="dxa"/>
            <w:noWrap/>
            <w:hideMark/>
          </w:tcPr>
          <w:p w14:paraId="4D5B3CE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…</w:t>
            </w:r>
          </w:p>
        </w:tc>
        <w:tc>
          <w:tcPr>
            <w:tcW w:w="1054" w:type="dxa"/>
            <w:noWrap/>
            <w:hideMark/>
          </w:tcPr>
          <w:p w14:paraId="403BD03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…</w:t>
            </w:r>
          </w:p>
        </w:tc>
        <w:tc>
          <w:tcPr>
            <w:tcW w:w="1054" w:type="dxa"/>
            <w:noWrap/>
            <w:hideMark/>
          </w:tcPr>
          <w:p w14:paraId="51AFC29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…</w:t>
            </w:r>
          </w:p>
        </w:tc>
        <w:tc>
          <w:tcPr>
            <w:tcW w:w="1054" w:type="dxa"/>
            <w:noWrap/>
            <w:hideMark/>
          </w:tcPr>
          <w:p w14:paraId="5EC826C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На конец года</w:t>
            </w:r>
          </w:p>
        </w:tc>
        <w:tc>
          <w:tcPr>
            <w:tcW w:w="1076" w:type="dxa"/>
            <w:vMerge/>
            <w:hideMark/>
          </w:tcPr>
          <w:p w14:paraId="3F8505B9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219" w:type="dxa"/>
            <w:vMerge/>
            <w:hideMark/>
          </w:tcPr>
          <w:p w14:paraId="6D396B16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395" w:type="dxa"/>
            <w:vMerge/>
            <w:hideMark/>
          </w:tcPr>
          <w:p w14:paraId="4ECE25E0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</w:tr>
      <w:tr w:rsidR="00472B4F" w:rsidRPr="00472B4F" w14:paraId="0E8BB860" w14:textId="77777777" w:rsidTr="00AA0282">
        <w:trPr>
          <w:trHeight w:val="690"/>
        </w:trPr>
        <w:tc>
          <w:tcPr>
            <w:tcW w:w="603" w:type="dxa"/>
            <w:hideMark/>
          </w:tcPr>
          <w:p w14:paraId="0A5F02E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2143" w:type="dxa"/>
            <w:hideMark/>
          </w:tcPr>
          <w:p w14:paraId="79FEE52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</w:t>
            </w:r>
          </w:p>
        </w:tc>
        <w:tc>
          <w:tcPr>
            <w:tcW w:w="1032" w:type="dxa"/>
            <w:hideMark/>
          </w:tcPr>
          <w:p w14:paraId="42AAF55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1032" w:type="dxa"/>
            <w:hideMark/>
          </w:tcPr>
          <w:p w14:paraId="33921BF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  <w:tc>
          <w:tcPr>
            <w:tcW w:w="812" w:type="dxa"/>
            <w:hideMark/>
          </w:tcPr>
          <w:p w14:paraId="0746952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</w:t>
            </w:r>
          </w:p>
        </w:tc>
        <w:tc>
          <w:tcPr>
            <w:tcW w:w="1054" w:type="dxa"/>
            <w:noWrap/>
            <w:hideMark/>
          </w:tcPr>
          <w:p w14:paraId="39D530F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</w:t>
            </w:r>
          </w:p>
        </w:tc>
        <w:tc>
          <w:tcPr>
            <w:tcW w:w="1054" w:type="dxa"/>
            <w:noWrap/>
            <w:hideMark/>
          </w:tcPr>
          <w:p w14:paraId="42C4633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7</w:t>
            </w:r>
          </w:p>
        </w:tc>
        <w:tc>
          <w:tcPr>
            <w:tcW w:w="1054" w:type="dxa"/>
            <w:noWrap/>
            <w:hideMark/>
          </w:tcPr>
          <w:p w14:paraId="031F665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8</w:t>
            </w:r>
          </w:p>
        </w:tc>
        <w:tc>
          <w:tcPr>
            <w:tcW w:w="1054" w:type="dxa"/>
            <w:noWrap/>
            <w:hideMark/>
          </w:tcPr>
          <w:p w14:paraId="66A5C8E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9</w:t>
            </w:r>
          </w:p>
        </w:tc>
        <w:tc>
          <w:tcPr>
            <w:tcW w:w="1054" w:type="dxa"/>
            <w:noWrap/>
            <w:hideMark/>
          </w:tcPr>
          <w:p w14:paraId="01195A0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10</w:t>
            </w:r>
          </w:p>
        </w:tc>
        <w:tc>
          <w:tcPr>
            <w:tcW w:w="1054" w:type="dxa"/>
            <w:noWrap/>
            <w:hideMark/>
          </w:tcPr>
          <w:p w14:paraId="44A0998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11</w:t>
            </w:r>
          </w:p>
        </w:tc>
        <w:tc>
          <w:tcPr>
            <w:tcW w:w="1076" w:type="dxa"/>
            <w:noWrap/>
            <w:hideMark/>
          </w:tcPr>
          <w:p w14:paraId="602EFD6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12</w:t>
            </w:r>
          </w:p>
        </w:tc>
        <w:tc>
          <w:tcPr>
            <w:tcW w:w="1219" w:type="dxa"/>
            <w:hideMark/>
          </w:tcPr>
          <w:p w14:paraId="05BD300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13</w:t>
            </w:r>
          </w:p>
        </w:tc>
        <w:tc>
          <w:tcPr>
            <w:tcW w:w="1395" w:type="dxa"/>
            <w:hideMark/>
          </w:tcPr>
          <w:p w14:paraId="45E8C99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14</w:t>
            </w:r>
          </w:p>
        </w:tc>
      </w:tr>
      <w:tr w:rsidR="00472B4F" w:rsidRPr="00472B4F" w14:paraId="2D522839" w14:textId="77777777" w:rsidTr="00AA0282">
        <w:trPr>
          <w:trHeight w:val="690"/>
        </w:trPr>
        <w:tc>
          <w:tcPr>
            <w:tcW w:w="603" w:type="dxa"/>
            <w:hideMark/>
          </w:tcPr>
          <w:p w14:paraId="212CE5A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</w:t>
            </w:r>
          </w:p>
        </w:tc>
        <w:tc>
          <w:tcPr>
            <w:tcW w:w="15033" w:type="dxa"/>
            <w:gridSpan w:val="13"/>
            <w:hideMark/>
          </w:tcPr>
          <w:p w14:paraId="5273535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</w:tr>
      <w:tr w:rsidR="00472B4F" w:rsidRPr="00472B4F" w14:paraId="725BF5AE" w14:textId="77777777" w:rsidTr="00AA0282">
        <w:trPr>
          <w:trHeight w:val="2505"/>
        </w:trPr>
        <w:tc>
          <w:tcPr>
            <w:tcW w:w="603" w:type="dxa"/>
            <w:noWrap/>
            <w:hideMark/>
          </w:tcPr>
          <w:p w14:paraId="43DDDBD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1.1</w:t>
            </w:r>
          </w:p>
        </w:tc>
        <w:tc>
          <w:tcPr>
            <w:tcW w:w="2143" w:type="dxa"/>
            <w:hideMark/>
          </w:tcPr>
          <w:p w14:paraId="3147855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32" w:type="dxa"/>
            <w:hideMark/>
          </w:tcPr>
          <w:p w14:paraId="1FD4652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32" w:type="dxa"/>
            <w:hideMark/>
          </w:tcPr>
          <w:p w14:paraId="323A5D1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812" w:type="dxa"/>
            <w:hideMark/>
          </w:tcPr>
          <w:p w14:paraId="041325B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6D9A7A7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5A597F7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367C270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53F27B8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187AD705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3B97ABE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76" w:type="dxa"/>
            <w:hideMark/>
          </w:tcPr>
          <w:p w14:paraId="44AA11D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219" w:type="dxa"/>
            <w:hideMark/>
          </w:tcPr>
          <w:p w14:paraId="4B7B079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395" w:type="dxa"/>
            <w:hideMark/>
          </w:tcPr>
          <w:p w14:paraId="49DE5B2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2D4B4FA0" w14:textId="77777777" w:rsidTr="00AA0282">
        <w:trPr>
          <w:trHeight w:val="2550"/>
        </w:trPr>
        <w:tc>
          <w:tcPr>
            <w:tcW w:w="603" w:type="dxa"/>
            <w:noWrap/>
            <w:hideMark/>
          </w:tcPr>
          <w:p w14:paraId="4CED007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1.2</w:t>
            </w:r>
          </w:p>
        </w:tc>
        <w:tc>
          <w:tcPr>
            <w:tcW w:w="2143" w:type="dxa"/>
            <w:hideMark/>
          </w:tcPr>
          <w:p w14:paraId="3B385AA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32" w:type="dxa"/>
            <w:hideMark/>
          </w:tcPr>
          <w:p w14:paraId="7BFAAF0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32" w:type="dxa"/>
            <w:hideMark/>
          </w:tcPr>
          <w:p w14:paraId="5B1A85A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812" w:type="dxa"/>
            <w:hideMark/>
          </w:tcPr>
          <w:p w14:paraId="2385275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4643E54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35BF2A4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01C6F2E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4861C92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6A6EEEA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54" w:type="dxa"/>
            <w:hideMark/>
          </w:tcPr>
          <w:p w14:paraId="3CC7705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076" w:type="dxa"/>
            <w:hideMark/>
          </w:tcPr>
          <w:p w14:paraId="4A2C848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219" w:type="dxa"/>
            <w:hideMark/>
          </w:tcPr>
          <w:p w14:paraId="28E421B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395" w:type="dxa"/>
            <w:hideMark/>
          </w:tcPr>
          <w:p w14:paraId="52EEC6B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</w:tbl>
    <w:p w14:paraId="3A8B2CCB" w14:textId="77777777" w:rsidR="00472B4F" w:rsidRDefault="00472B4F" w:rsidP="00472B4F">
      <w:pPr>
        <w:rPr>
          <w:rFonts w:eastAsia="Arial"/>
          <w:lang w:eastAsia="ar-SA"/>
        </w:rPr>
      </w:pPr>
    </w:p>
    <w:p w14:paraId="08423C6B" w14:textId="77777777" w:rsidR="00472B4F" w:rsidRDefault="00472B4F" w:rsidP="00472B4F">
      <w:pPr>
        <w:rPr>
          <w:rFonts w:eastAsia="Arial"/>
          <w:lang w:eastAsia="ar-SA"/>
        </w:rPr>
      </w:pPr>
    </w:p>
    <w:p w14:paraId="70149216" w14:textId="77777777" w:rsidR="00472B4F" w:rsidRDefault="00472B4F" w:rsidP="00472B4F">
      <w:pPr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01"/>
        <w:gridCol w:w="4923"/>
        <w:gridCol w:w="4923"/>
        <w:gridCol w:w="5189"/>
      </w:tblGrid>
      <w:tr w:rsidR="00472B4F" w:rsidRPr="00472B4F" w14:paraId="34490CC1" w14:textId="77777777" w:rsidTr="00472B4F">
        <w:trPr>
          <w:trHeight w:val="555"/>
        </w:trPr>
        <w:tc>
          <w:tcPr>
            <w:tcW w:w="156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FA9E87D" w14:textId="77777777" w:rsidR="00472B4F" w:rsidRPr="00472B4F" w:rsidRDefault="00472B4F" w:rsidP="00472B4F">
            <w:pPr>
              <w:jc w:val="center"/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3. Структура муниципальной программы</w:t>
            </w:r>
          </w:p>
        </w:tc>
      </w:tr>
      <w:tr w:rsidR="00472B4F" w:rsidRPr="00472B4F" w14:paraId="3CAE534F" w14:textId="77777777" w:rsidTr="00472B4F">
        <w:trPr>
          <w:trHeight w:val="1185"/>
        </w:trPr>
        <w:tc>
          <w:tcPr>
            <w:tcW w:w="601" w:type="dxa"/>
            <w:vMerge w:val="restart"/>
            <w:tcBorders>
              <w:top w:val="single" w:sz="4" w:space="0" w:color="auto"/>
            </w:tcBorders>
            <w:hideMark/>
          </w:tcPr>
          <w:p w14:paraId="717B200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472B4F">
              <w:rPr>
                <w:rFonts w:eastAsia="Arial"/>
                <w:lang w:eastAsia="ar-SA"/>
              </w:rPr>
              <w:t>п</w:t>
            </w:r>
            <w:proofErr w:type="gramEnd"/>
            <w:r w:rsidRPr="00472B4F">
              <w:rPr>
                <w:rFonts w:eastAsia="Arial"/>
                <w:lang w:eastAsia="ar-SA"/>
              </w:rPr>
              <w:t>/п</w:t>
            </w:r>
          </w:p>
        </w:tc>
        <w:tc>
          <w:tcPr>
            <w:tcW w:w="4923" w:type="dxa"/>
            <w:vMerge w:val="restart"/>
            <w:tcBorders>
              <w:top w:val="single" w:sz="4" w:space="0" w:color="auto"/>
            </w:tcBorders>
            <w:hideMark/>
          </w:tcPr>
          <w:p w14:paraId="1B87A2A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Задачи структурного элемента</w:t>
            </w:r>
          </w:p>
        </w:tc>
        <w:tc>
          <w:tcPr>
            <w:tcW w:w="4923" w:type="dxa"/>
            <w:vMerge w:val="restart"/>
            <w:tcBorders>
              <w:top w:val="single" w:sz="4" w:space="0" w:color="auto"/>
            </w:tcBorders>
            <w:hideMark/>
          </w:tcPr>
          <w:p w14:paraId="3D78984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5189" w:type="dxa"/>
            <w:vMerge w:val="restart"/>
            <w:tcBorders>
              <w:top w:val="single" w:sz="4" w:space="0" w:color="auto"/>
            </w:tcBorders>
            <w:hideMark/>
          </w:tcPr>
          <w:p w14:paraId="5677601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Связь с показателями</w:t>
            </w:r>
          </w:p>
        </w:tc>
      </w:tr>
      <w:tr w:rsidR="00472B4F" w:rsidRPr="00472B4F" w14:paraId="4F900475" w14:textId="77777777" w:rsidTr="00472B4F">
        <w:trPr>
          <w:trHeight w:val="276"/>
        </w:trPr>
        <w:tc>
          <w:tcPr>
            <w:tcW w:w="601" w:type="dxa"/>
            <w:vMerge/>
            <w:hideMark/>
          </w:tcPr>
          <w:p w14:paraId="06BEC855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4923" w:type="dxa"/>
            <w:vMerge/>
            <w:hideMark/>
          </w:tcPr>
          <w:p w14:paraId="6018150E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4923" w:type="dxa"/>
            <w:vMerge/>
            <w:hideMark/>
          </w:tcPr>
          <w:p w14:paraId="16ECB26C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5189" w:type="dxa"/>
            <w:vMerge/>
            <w:hideMark/>
          </w:tcPr>
          <w:p w14:paraId="1185A823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</w:tr>
      <w:tr w:rsidR="00472B4F" w:rsidRPr="00472B4F" w14:paraId="7E6A5E8C" w14:textId="77777777" w:rsidTr="00472B4F">
        <w:trPr>
          <w:trHeight w:val="480"/>
        </w:trPr>
        <w:tc>
          <w:tcPr>
            <w:tcW w:w="601" w:type="dxa"/>
            <w:noWrap/>
            <w:hideMark/>
          </w:tcPr>
          <w:p w14:paraId="6307C9C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4923" w:type="dxa"/>
            <w:noWrap/>
            <w:hideMark/>
          </w:tcPr>
          <w:p w14:paraId="3CD3D55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</w:t>
            </w:r>
          </w:p>
        </w:tc>
        <w:tc>
          <w:tcPr>
            <w:tcW w:w="4923" w:type="dxa"/>
            <w:noWrap/>
            <w:hideMark/>
          </w:tcPr>
          <w:p w14:paraId="25AD525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5189" w:type="dxa"/>
            <w:noWrap/>
            <w:hideMark/>
          </w:tcPr>
          <w:p w14:paraId="053C894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</w:tr>
      <w:tr w:rsidR="00472B4F" w:rsidRPr="00472B4F" w14:paraId="66706F8B" w14:textId="77777777" w:rsidTr="00472B4F">
        <w:trPr>
          <w:trHeight w:val="510"/>
        </w:trPr>
        <w:tc>
          <w:tcPr>
            <w:tcW w:w="601" w:type="dxa"/>
            <w:noWrap/>
            <w:hideMark/>
          </w:tcPr>
          <w:p w14:paraId="51BA1C3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</w:t>
            </w:r>
          </w:p>
        </w:tc>
        <w:tc>
          <w:tcPr>
            <w:tcW w:w="15035" w:type="dxa"/>
            <w:gridSpan w:val="3"/>
            <w:noWrap/>
            <w:hideMark/>
          </w:tcPr>
          <w:p w14:paraId="6BD85CE3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Региональный проект "Культурная среда"</w:t>
            </w:r>
          </w:p>
        </w:tc>
      </w:tr>
      <w:tr w:rsidR="00472B4F" w:rsidRPr="00472B4F" w14:paraId="0EE88FC6" w14:textId="77777777" w:rsidTr="00472B4F">
        <w:trPr>
          <w:trHeight w:val="510"/>
        </w:trPr>
        <w:tc>
          <w:tcPr>
            <w:tcW w:w="601" w:type="dxa"/>
            <w:noWrap/>
            <w:hideMark/>
          </w:tcPr>
          <w:p w14:paraId="027403B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37C00DC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(председатель комитета культуры и спорта администрации города Покачи)</w:t>
            </w:r>
          </w:p>
        </w:tc>
        <w:tc>
          <w:tcPr>
            <w:tcW w:w="5189" w:type="dxa"/>
            <w:noWrap/>
            <w:hideMark/>
          </w:tcPr>
          <w:p w14:paraId="5DDD53E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19452152" w14:textId="77777777" w:rsidTr="00472B4F">
        <w:trPr>
          <w:trHeight w:val="2340"/>
        </w:trPr>
        <w:tc>
          <w:tcPr>
            <w:tcW w:w="601" w:type="dxa"/>
            <w:noWrap/>
            <w:hideMark/>
          </w:tcPr>
          <w:p w14:paraId="0AE0640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1.1.</w:t>
            </w:r>
          </w:p>
        </w:tc>
        <w:tc>
          <w:tcPr>
            <w:tcW w:w="4923" w:type="dxa"/>
            <w:hideMark/>
          </w:tcPr>
          <w:p w14:paraId="5D69B30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3B073CD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Создание условий для улучшения качества и увеличения объемов услуг, предоставляемых населению, вовлечение различных социальных групп в культурную деятельность, обеспечение развития культурной инфраструктуры за счет реновации  муниципальных автономных учреждений культуры: </w:t>
            </w:r>
            <w:r w:rsidRPr="00472B4F">
              <w:rPr>
                <w:rFonts w:eastAsia="Arial"/>
                <w:lang w:eastAsia="ar-SA"/>
              </w:rPr>
              <w:br/>
              <w:t xml:space="preserve"> путем технического оснащения МАУ "Краеведческий музей"</w:t>
            </w:r>
            <w:r w:rsidRPr="00472B4F">
              <w:rPr>
                <w:rFonts w:eastAsia="Arial"/>
                <w:lang w:eastAsia="ar-SA"/>
              </w:rPr>
              <w:br/>
              <w:t xml:space="preserve"> </w:t>
            </w:r>
          </w:p>
        </w:tc>
        <w:tc>
          <w:tcPr>
            <w:tcW w:w="5189" w:type="dxa"/>
            <w:noWrap/>
            <w:hideMark/>
          </w:tcPr>
          <w:p w14:paraId="1FB5B74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</w:tr>
      <w:tr w:rsidR="00472B4F" w:rsidRPr="00472B4F" w14:paraId="3B28C4DE" w14:textId="77777777" w:rsidTr="00472B4F">
        <w:trPr>
          <w:trHeight w:val="645"/>
        </w:trPr>
        <w:tc>
          <w:tcPr>
            <w:tcW w:w="601" w:type="dxa"/>
            <w:hideMark/>
          </w:tcPr>
          <w:p w14:paraId="0C1C0A4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2.</w:t>
            </w:r>
          </w:p>
        </w:tc>
        <w:tc>
          <w:tcPr>
            <w:tcW w:w="15035" w:type="dxa"/>
            <w:gridSpan w:val="3"/>
            <w:hideMark/>
          </w:tcPr>
          <w:p w14:paraId="2AC3F8B3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Региональный проект "Сохранение культурного и исторического наследия"</w:t>
            </w:r>
          </w:p>
        </w:tc>
      </w:tr>
      <w:tr w:rsidR="00472B4F" w:rsidRPr="00472B4F" w14:paraId="2E9259F1" w14:textId="77777777" w:rsidTr="00472B4F">
        <w:trPr>
          <w:trHeight w:val="705"/>
        </w:trPr>
        <w:tc>
          <w:tcPr>
            <w:tcW w:w="601" w:type="dxa"/>
            <w:noWrap/>
            <w:hideMark/>
          </w:tcPr>
          <w:p w14:paraId="26154A5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19D1052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(председатель комитета культуры и спорта администрации города Покачи)</w:t>
            </w:r>
          </w:p>
        </w:tc>
        <w:tc>
          <w:tcPr>
            <w:tcW w:w="5189" w:type="dxa"/>
            <w:noWrap/>
            <w:hideMark/>
          </w:tcPr>
          <w:p w14:paraId="02C083F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44787353" w14:textId="77777777" w:rsidTr="00472B4F">
        <w:trPr>
          <w:trHeight w:val="2940"/>
        </w:trPr>
        <w:tc>
          <w:tcPr>
            <w:tcW w:w="601" w:type="dxa"/>
            <w:noWrap/>
            <w:hideMark/>
          </w:tcPr>
          <w:p w14:paraId="3F913E8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2.1.</w:t>
            </w:r>
          </w:p>
        </w:tc>
        <w:tc>
          <w:tcPr>
            <w:tcW w:w="4923" w:type="dxa"/>
            <w:hideMark/>
          </w:tcPr>
          <w:p w14:paraId="4218B8E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497B4DE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Создание условий для роста востребованности библиотек у населения, обеспечивающих реализацию конституционных прав граждан на свободный доступ к информации, их приобщение к ценностям российской и мировой культуры, практическим и фундаментальным знаниям, а также творческую самореализацию путем комплектования книжных фондов</w:t>
            </w:r>
          </w:p>
        </w:tc>
        <w:tc>
          <w:tcPr>
            <w:tcW w:w="5189" w:type="dxa"/>
            <w:hideMark/>
          </w:tcPr>
          <w:p w14:paraId="1A68E07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</w:tr>
      <w:tr w:rsidR="00472B4F" w:rsidRPr="00472B4F" w14:paraId="2248D190" w14:textId="77777777" w:rsidTr="00472B4F">
        <w:trPr>
          <w:trHeight w:val="2115"/>
        </w:trPr>
        <w:tc>
          <w:tcPr>
            <w:tcW w:w="601" w:type="dxa"/>
            <w:noWrap/>
            <w:hideMark/>
          </w:tcPr>
          <w:p w14:paraId="5BED0A2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2.2.</w:t>
            </w:r>
          </w:p>
        </w:tc>
        <w:tc>
          <w:tcPr>
            <w:tcW w:w="4923" w:type="dxa"/>
            <w:hideMark/>
          </w:tcPr>
          <w:p w14:paraId="2FAC1DB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78FCC64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Создание условий для устойчивого развития библиотек путем подключения  к сети Интернет, автоматизация, модернизация парка персональных компьютеров, программного обеспечения, периферийного и мультимедийного оборудования, проведение локально-вычислительных сетей</w:t>
            </w:r>
          </w:p>
        </w:tc>
        <w:tc>
          <w:tcPr>
            <w:tcW w:w="5189" w:type="dxa"/>
            <w:hideMark/>
          </w:tcPr>
          <w:p w14:paraId="144E7E1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</w:tr>
      <w:tr w:rsidR="00472B4F" w:rsidRPr="00472B4F" w14:paraId="0E5ACC72" w14:textId="77777777" w:rsidTr="00472B4F">
        <w:trPr>
          <w:trHeight w:val="510"/>
        </w:trPr>
        <w:tc>
          <w:tcPr>
            <w:tcW w:w="601" w:type="dxa"/>
            <w:hideMark/>
          </w:tcPr>
          <w:p w14:paraId="5E9C4F8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15035" w:type="dxa"/>
            <w:gridSpan w:val="3"/>
            <w:hideMark/>
          </w:tcPr>
          <w:p w14:paraId="2DA42CE3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Комплекс процессных мероприятий "Строительство и реконструкция учреждений сферы культуры, спорта и дополнительного образования"</w:t>
            </w:r>
          </w:p>
        </w:tc>
      </w:tr>
      <w:tr w:rsidR="00472B4F" w:rsidRPr="00472B4F" w14:paraId="5CDA471D" w14:textId="77777777" w:rsidTr="00472B4F">
        <w:trPr>
          <w:trHeight w:val="510"/>
        </w:trPr>
        <w:tc>
          <w:tcPr>
            <w:tcW w:w="601" w:type="dxa"/>
            <w:noWrap/>
            <w:hideMark/>
          </w:tcPr>
          <w:p w14:paraId="4C61EBE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63A5045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(начальник отдела архитектуры и градостроительства администрации города Покачи</w:t>
            </w:r>
            <w:proofErr w:type="gramStart"/>
            <w:r w:rsidRPr="00472B4F">
              <w:rPr>
                <w:rFonts w:eastAsia="Arial"/>
                <w:lang w:eastAsia="ar-SA"/>
              </w:rPr>
              <w:t xml:space="preserve"> )</w:t>
            </w:r>
            <w:proofErr w:type="gramEnd"/>
          </w:p>
        </w:tc>
        <w:tc>
          <w:tcPr>
            <w:tcW w:w="5189" w:type="dxa"/>
            <w:noWrap/>
            <w:hideMark/>
          </w:tcPr>
          <w:p w14:paraId="4CA4799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321C78D0" w14:textId="77777777" w:rsidTr="00472B4F">
        <w:trPr>
          <w:trHeight w:val="2190"/>
        </w:trPr>
        <w:tc>
          <w:tcPr>
            <w:tcW w:w="601" w:type="dxa"/>
            <w:noWrap/>
            <w:hideMark/>
          </w:tcPr>
          <w:p w14:paraId="3CE6FD8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3.1.</w:t>
            </w:r>
          </w:p>
        </w:tc>
        <w:tc>
          <w:tcPr>
            <w:tcW w:w="4923" w:type="dxa"/>
            <w:hideMark/>
          </w:tcPr>
          <w:p w14:paraId="0498DD4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776E310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 Строительство объекта "Концертно-выставочный центр в городе Покачи (в том числе ПИР)", реконструкция здания ДК "</w:t>
            </w:r>
            <w:proofErr w:type="spellStart"/>
            <w:r w:rsidRPr="00472B4F">
              <w:rPr>
                <w:rFonts w:eastAsia="Arial"/>
                <w:lang w:eastAsia="ar-SA"/>
              </w:rPr>
              <w:t>Октябрь</w:t>
            </w:r>
            <w:proofErr w:type="gramStart"/>
            <w:r w:rsidRPr="00472B4F">
              <w:rPr>
                <w:rFonts w:eastAsia="Arial"/>
                <w:lang w:eastAsia="ar-SA"/>
              </w:rPr>
              <w:t>"п</w:t>
            </w:r>
            <w:proofErr w:type="gramEnd"/>
            <w:r w:rsidRPr="00472B4F">
              <w:rPr>
                <w:rFonts w:eastAsia="Arial"/>
                <w:lang w:eastAsia="ar-SA"/>
              </w:rPr>
              <w:t>од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МАУ "Краеведческий музей"</w:t>
            </w:r>
          </w:p>
        </w:tc>
        <w:tc>
          <w:tcPr>
            <w:tcW w:w="5189" w:type="dxa"/>
            <w:hideMark/>
          </w:tcPr>
          <w:p w14:paraId="595BCEE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</w:tr>
      <w:tr w:rsidR="00472B4F" w:rsidRPr="00472B4F" w14:paraId="2430A581" w14:textId="77777777" w:rsidTr="00472B4F">
        <w:trPr>
          <w:trHeight w:val="2190"/>
        </w:trPr>
        <w:tc>
          <w:tcPr>
            <w:tcW w:w="601" w:type="dxa"/>
            <w:noWrap/>
            <w:hideMark/>
          </w:tcPr>
          <w:p w14:paraId="09538CB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3.2.</w:t>
            </w:r>
          </w:p>
        </w:tc>
        <w:tc>
          <w:tcPr>
            <w:tcW w:w="4923" w:type="dxa"/>
            <w:hideMark/>
          </w:tcPr>
          <w:p w14:paraId="654946E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4923" w:type="dxa"/>
            <w:hideMark/>
          </w:tcPr>
          <w:p w14:paraId="4732F02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Строительство объекта "Футбольное поле с искусственным покрытием, трибунами и блоком раздевалок", проектирование и строительство лыжной базы</w:t>
            </w:r>
          </w:p>
        </w:tc>
        <w:tc>
          <w:tcPr>
            <w:tcW w:w="5189" w:type="dxa"/>
            <w:hideMark/>
          </w:tcPr>
          <w:p w14:paraId="0832E96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 Уровень обеспеченности граждан спортивными сооружениями, исходя из единовременной пропускной способности объектов спорта, Доля граждан, систематически занимающихся физической культурой и спортом</w:t>
            </w:r>
          </w:p>
        </w:tc>
      </w:tr>
      <w:tr w:rsidR="00472B4F" w:rsidRPr="00472B4F" w14:paraId="3B373E01" w14:textId="77777777" w:rsidTr="00472B4F">
        <w:trPr>
          <w:trHeight w:val="510"/>
        </w:trPr>
        <w:tc>
          <w:tcPr>
            <w:tcW w:w="601" w:type="dxa"/>
            <w:vMerge w:val="restart"/>
            <w:noWrap/>
            <w:hideMark/>
          </w:tcPr>
          <w:p w14:paraId="794A0938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  <w:tc>
          <w:tcPr>
            <w:tcW w:w="15035" w:type="dxa"/>
            <w:gridSpan w:val="3"/>
            <w:vMerge w:val="restart"/>
            <w:hideMark/>
          </w:tcPr>
          <w:p w14:paraId="2850B4DD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Комплекс процессных мероприятий "Предоставление субсидий, в том числе в форме грантов, физическим лицам, юридическим лицам, индивидуальным предпринимателям на финансовое обеспечение затрат, связанных с оказанием услуг в социальной сфере"</w:t>
            </w:r>
          </w:p>
        </w:tc>
      </w:tr>
      <w:tr w:rsidR="00472B4F" w:rsidRPr="00472B4F" w14:paraId="7EC516B6" w14:textId="77777777" w:rsidTr="00472B4F">
        <w:trPr>
          <w:trHeight w:val="420"/>
        </w:trPr>
        <w:tc>
          <w:tcPr>
            <w:tcW w:w="601" w:type="dxa"/>
            <w:vMerge/>
            <w:hideMark/>
          </w:tcPr>
          <w:p w14:paraId="51527D49" w14:textId="77777777" w:rsidR="00472B4F" w:rsidRPr="00472B4F" w:rsidRDefault="00472B4F">
            <w:pPr>
              <w:rPr>
                <w:rFonts w:eastAsia="Arial"/>
                <w:lang w:eastAsia="ar-SA"/>
              </w:rPr>
            </w:pPr>
          </w:p>
        </w:tc>
        <w:tc>
          <w:tcPr>
            <w:tcW w:w="15035" w:type="dxa"/>
            <w:gridSpan w:val="3"/>
            <w:vMerge/>
            <w:hideMark/>
          </w:tcPr>
          <w:p w14:paraId="649D39F3" w14:textId="77777777" w:rsidR="00472B4F" w:rsidRPr="00472B4F" w:rsidRDefault="00472B4F">
            <w:pPr>
              <w:rPr>
                <w:rFonts w:eastAsia="Arial"/>
                <w:b/>
                <w:bCs/>
                <w:lang w:eastAsia="ar-SA"/>
              </w:rPr>
            </w:pPr>
          </w:p>
        </w:tc>
      </w:tr>
      <w:tr w:rsidR="00472B4F" w:rsidRPr="00472B4F" w14:paraId="0A917AD6" w14:textId="77777777" w:rsidTr="00472B4F">
        <w:trPr>
          <w:trHeight w:val="555"/>
        </w:trPr>
        <w:tc>
          <w:tcPr>
            <w:tcW w:w="601" w:type="dxa"/>
            <w:noWrap/>
            <w:hideMark/>
          </w:tcPr>
          <w:p w14:paraId="6A05327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646EAE5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(председатель комитета культуры и спорта администрации города Покачи)</w:t>
            </w:r>
          </w:p>
        </w:tc>
        <w:tc>
          <w:tcPr>
            <w:tcW w:w="5189" w:type="dxa"/>
            <w:noWrap/>
            <w:hideMark/>
          </w:tcPr>
          <w:p w14:paraId="0522292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6033F51C" w14:textId="77777777" w:rsidTr="00472B4F">
        <w:trPr>
          <w:trHeight w:val="2865"/>
        </w:trPr>
        <w:tc>
          <w:tcPr>
            <w:tcW w:w="601" w:type="dxa"/>
            <w:noWrap/>
            <w:hideMark/>
          </w:tcPr>
          <w:p w14:paraId="0A222A0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4.1.</w:t>
            </w:r>
          </w:p>
        </w:tc>
        <w:tc>
          <w:tcPr>
            <w:tcW w:w="4923" w:type="dxa"/>
            <w:hideMark/>
          </w:tcPr>
          <w:p w14:paraId="5BB3108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7F8EF265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Реализация дополнительных общеразвивающих программ посредством социального заказа</w:t>
            </w:r>
          </w:p>
        </w:tc>
        <w:tc>
          <w:tcPr>
            <w:tcW w:w="5189" w:type="dxa"/>
            <w:hideMark/>
          </w:tcPr>
          <w:p w14:paraId="29F61297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proofErr w:type="gramStart"/>
            <w:r w:rsidRPr="00472B4F">
              <w:rPr>
                <w:rFonts w:eastAsia="Arial"/>
                <w:lang w:eastAsia="ar-SA"/>
              </w:rPr>
              <w:t xml:space="preserve">Доля детей в </w:t>
            </w:r>
            <w:proofErr w:type="spellStart"/>
            <w:r w:rsidRPr="00472B4F">
              <w:rPr>
                <w:rFonts w:eastAsia="Arial"/>
                <w:lang w:eastAsia="ar-SA"/>
              </w:rPr>
              <w:t>восрасте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от 5 до 18 лет, охваченных дополнительным образование в части численности детей в возрасте от 5 до 18 лет, охваченных дополнительными образовательными программами в детских школах искусств по видам искусств</w:t>
            </w:r>
            <w:proofErr w:type="gramEnd"/>
          </w:p>
        </w:tc>
      </w:tr>
      <w:tr w:rsidR="00472B4F" w:rsidRPr="00472B4F" w14:paraId="30DCA941" w14:textId="77777777" w:rsidTr="00472B4F">
        <w:trPr>
          <w:trHeight w:val="2220"/>
        </w:trPr>
        <w:tc>
          <w:tcPr>
            <w:tcW w:w="601" w:type="dxa"/>
            <w:noWrap/>
            <w:hideMark/>
          </w:tcPr>
          <w:p w14:paraId="444F0D3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4.2.</w:t>
            </w:r>
          </w:p>
        </w:tc>
        <w:tc>
          <w:tcPr>
            <w:tcW w:w="4923" w:type="dxa"/>
            <w:hideMark/>
          </w:tcPr>
          <w:p w14:paraId="27BB9D6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639138E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Предоставление субсидии социально ориентированным некоммерческим организациям, не являющимся муниципальными учреждениями</w:t>
            </w:r>
          </w:p>
        </w:tc>
        <w:tc>
          <w:tcPr>
            <w:tcW w:w="5189" w:type="dxa"/>
            <w:hideMark/>
          </w:tcPr>
          <w:p w14:paraId="5540C54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</w:t>
            </w:r>
          </w:p>
        </w:tc>
      </w:tr>
      <w:tr w:rsidR="00472B4F" w:rsidRPr="00472B4F" w14:paraId="6065DC91" w14:textId="77777777" w:rsidTr="00472B4F">
        <w:trPr>
          <w:trHeight w:val="2220"/>
        </w:trPr>
        <w:tc>
          <w:tcPr>
            <w:tcW w:w="601" w:type="dxa"/>
            <w:noWrap/>
            <w:hideMark/>
          </w:tcPr>
          <w:p w14:paraId="1C55FD8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4.3.</w:t>
            </w:r>
          </w:p>
        </w:tc>
        <w:tc>
          <w:tcPr>
            <w:tcW w:w="4923" w:type="dxa"/>
            <w:hideMark/>
          </w:tcPr>
          <w:p w14:paraId="29EAFE0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4923" w:type="dxa"/>
            <w:hideMark/>
          </w:tcPr>
          <w:p w14:paraId="371F326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Предоставление субсидии социально ориентированным некоммерческим организациям, не являющимся муниципальными учреждениями</w:t>
            </w:r>
          </w:p>
        </w:tc>
        <w:tc>
          <w:tcPr>
            <w:tcW w:w="5189" w:type="dxa"/>
            <w:hideMark/>
          </w:tcPr>
          <w:p w14:paraId="42DE2CB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Доля граждан, систематически занимающихся физической культурой и спортом</w:t>
            </w:r>
          </w:p>
        </w:tc>
      </w:tr>
      <w:tr w:rsidR="00472B4F" w:rsidRPr="00472B4F" w14:paraId="1EC123D9" w14:textId="77777777" w:rsidTr="00472B4F">
        <w:trPr>
          <w:trHeight w:val="585"/>
        </w:trPr>
        <w:tc>
          <w:tcPr>
            <w:tcW w:w="601" w:type="dxa"/>
            <w:noWrap/>
            <w:hideMark/>
          </w:tcPr>
          <w:p w14:paraId="3ECB8516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15035" w:type="dxa"/>
            <w:gridSpan w:val="3"/>
            <w:hideMark/>
          </w:tcPr>
          <w:p w14:paraId="20BD71BD" w14:textId="77777777" w:rsidR="00472B4F" w:rsidRPr="00472B4F" w:rsidRDefault="00472B4F" w:rsidP="00472B4F">
            <w:pPr>
              <w:rPr>
                <w:rFonts w:eastAsia="Arial"/>
                <w:i/>
                <w:iCs/>
                <w:lang w:eastAsia="ar-SA"/>
              </w:rPr>
            </w:pPr>
            <w:r w:rsidRPr="00472B4F">
              <w:rPr>
                <w:rFonts w:eastAsia="Arial"/>
                <w:i/>
                <w:iCs/>
                <w:lang w:eastAsia="ar-SA"/>
              </w:rPr>
              <w:t>Структурные элементы не входящие в направление (подпрограмму)</w:t>
            </w:r>
          </w:p>
        </w:tc>
      </w:tr>
      <w:tr w:rsidR="00472B4F" w:rsidRPr="00472B4F" w14:paraId="1038D081" w14:textId="77777777" w:rsidTr="00472B4F">
        <w:trPr>
          <w:trHeight w:val="750"/>
        </w:trPr>
        <w:tc>
          <w:tcPr>
            <w:tcW w:w="601" w:type="dxa"/>
            <w:noWrap/>
            <w:hideMark/>
          </w:tcPr>
          <w:p w14:paraId="7288FA8B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</w:t>
            </w:r>
          </w:p>
        </w:tc>
        <w:tc>
          <w:tcPr>
            <w:tcW w:w="15035" w:type="dxa"/>
            <w:gridSpan w:val="3"/>
            <w:hideMark/>
          </w:tcPr>
          <w:p w14:paraId="0C00A7FA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Комплекс процессных мероприятий "Развитие сферы культуры, спорта, дополнительного образования и туризма"</w:t>
            </w:r>
          </w:p>
        </w:tc>
      </w:tr>
      <w:tr w:rsidR="00472B4F" w:rsidRPr="00472B4F" w14:paraId="03D90E01" w14:textId="77777777" w:rsidTr="00472B4F">
        <w:trPr>
          <w:trHeight w:val="525"/>
        </w:trPr>
        <w:tc>
          <w:tcPr>
            <w:tcW w:w="601" w:type="dxa"/>
            <w:noWrap/>
            <w:hideMark/>
          </w:tcPr>
          <w:p w14:paraId="6EA39E8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1606A88C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(председатель комитета культуры и спорта администрации города Покачи)</w:t>
            </w:r>
          </w:p>
        </w:tc>
        <w:tc>
          <w:tcPr>
            <w:tcW w:w="5189" w:type="dxa"/>
            <w:noWrap/>
            <w:hideMark/>
          </w:tcPr>
          <w:p w14:paraId="187CB92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6BE93C83" w14:textId="77777777" w:rsidTr="00472B4F">
        <w:trPr>
          <w:trHeight w:val="2340"/>
        </w:trPr>
        <w:tc>
          <w:tcPr>
            <w:tcW w:w="601" w:type="dxa"/>
            <w:noWrap/>
            <w:hideMark/>
          </w:tcPr>
          <w:p w14:paraId="38FAEC3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5.1.</w:t>
            </w:r>
          </w:p>
        </w:tc>
        <w:tc>
          <w:tcPr>
            <w:tcW w:w="4923" w:type="dxa"/>
            <w:hideMark/>
          </w:tcPr>
          <w:p w14:paraId="0D45E2FD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Повышение качества, разнообразия и эффективности услуг учреждений культуры, создание условий для развития современных форм и моделей предоставляемых услуг, а также обеспечение доступности участия населения в культурной жизни города</w:t>
            </w:r>
          </w:p>
        </w:tc>
        <w:tc>
          <w:tcPr>
            <w:tcW w:w="4923" w:type="dxa"/>
            <w:hideMark/>
          </w:tcPr>
          <w:p w14:paraId="4D21BCE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Проведение мероприятий, способствующих развитию поддержки одаренных детей и молодежи, художественного образования, профессионального искусства, библиотечного дела, сохранению нематериального и материального наследия, стимулированию культурного разнообразия, реализации инновационных проектов, направленных на укрепление гражданского единства, развития кадрового потенциала</w:t>
            </w:r>
          </w:p>
        </w:tc>
        <w:tc>
          <w:tcPr>
            <w:tcW w:w="5189" w:type="dxa"/>
            <w:hideMark/>
          </w:tcPr>
          <w:p w14:paraId="2259D91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Число посещений культурных </w:t>
            </w:r>
            <w:proofErr w:type="spellStart"/>
            <w:r w:rsidRPr="00472B4F">
              <w:rPr>
                <w:rFonts w:eastAsia="Arial"/>
                <w:lang w:eastAsia="ar-SA"/>
              </w:rPr>
              <w:t>мероприятий</w:t>
            </w:r>
            <w:proofErr w:type="gramStart"/>
            <w:r w:rsidRPr="00472B4F">
              <w:rPr>
                <w:rFonts w:eastAsia="Arial"/>
                <w:lang w:eastAsia="ar-SA"/>
              </w:rPr>
              <w:t>;Ч</w:t>
            </w:r>
            <w:proofErr w:type="gramEnd"/>
            <w:r w:rsidRPr="00472B4F">
              <w:rPr>
                <w:rFonts w:eastAsia="Arial"/>
                <w:lang w:eastAsia="ar-SA"/>
              </w:rPr>
              <w:t>исленность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туристов; Доля детей в </w:t>
            </w:r>
            <w:proofErr w:type="spellStart"/>
            <w:r w:rsidRPr="00472B4F">
              <w:rPr>
                <w:rFonts w:eastAsia="Arial"/>
                <w:lang w:eastAsia="ar-SA"/>
              </w:rPr>
              <w:t>восрасте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от 5 до 18 лет, охваченных дополнительным образованием" в части численности детей в возрасте от 5 до 18 лет, охваченных дополнительными образовательными программами в детских школах искусств по видам искусств"</w:t>
            </w:r>
          </w:p>
        </w:tc>
      </w:tr>
      <w:tr w:rsidR="00472B4F" w:rsidRPr="00472B4F" w14:paraId="429D0B99" w14:textId="77777777" w:rsidTr="00472B4F">
        <w:trPr>
          <w:trHeight w:val="4740"/>
        </w:trPr>
        <w:tc>
          <w:tcPr>
            <w:tcW w:w="601" w:type="dxa"/>
            <w:noWrap/>
            <w:hideMark/>
          </w:tcPr>
          <w:p w14:paraId="6DC3578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5.2.</w:t>
            </w:r>
          </w:p>
        </w:tc>
        <w:tc>
          <w:tcPr>
            <w:tcW w:w="4923" w:type="dxa"/>
            <w:hideMark/>
          </w:tcPr>
          <w:p w14:paraId="7A021CD3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4923" w:type="dxa"/>
            <w:hideMark/>
          </w:tcPr>
          <w:p w14:paraId="3E18C6C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proofErr w:type="gramStart"/>
            <w:r w:rsidRPr="00472B4F">
              <w:rPr>
                <w:rFonts w:eastAsia="Arial"/>
                <w:lang w:eastAsia="ar-SA"/>
              </w:rPr>
              <w:t xml:space="preserve">Предоставление субсидии из бюджета автономного округа на </w:t>
            </w:r>
            <w:proofErr w:type="spellStart"/>
            <w:r w:rsidRPr="00472B4F">
              <w:rPr>
                <w:rFonts w:eastAsia="Arial"/>
                <w:lang w:eastAsia="ar-SA"/>
              </w:rPr>
              <w:t>софинансирование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расходов муниципальных образований по приобретению спортивных площадок, площадок для занятий Всероссийского физкультурно-спортивного комплекса "Готов к труду и обороне" (далее - ГТО) не капитального характера; реализации мероприятий по обеспечению комплексной безопасности; приобретению комплектов спортивного оборудования согласно перечню, утвержденному приказом Департамента </w:t>
            </w:r>
            <w:proofErr w:type="spellStart"/>
            <w:r w:rsidRPr="00472B4F">
              <w:rPr>
                <w:rFonts w:eastAsia="Arial"/>
                <w:lang w:eastAsia="ar-SA"/>
              </w:rPr>
              <w:t>физичексой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культуры и спорта Ханты-Мансийского автономного округа - Югры.</w:t>
            </w:r>
            <w:proofErr w:type="gramEnd"/>
            <w:r w:rsidRPr="00472B4F">
              <w:rPr>
                <w:rFonts w:eastAsia="Arial"/>
                <w:lang w:eastAsia="ar-SA"/>
              </w:rPr>
              <w:t xml:space="preserve"> Предоставление субсидии из бюджета автономного округа на </w:t>
            </w:r>
            <w:proofErr w:type="spellStart"/>
            <w:r w:rsidRPr="00472B4F">
              <w:rPr>
                <w:rFonts w:eastAsia="Arial"/>
                <w:lang w:eastAsia="ar-SA"/>
              </w:rPr>
              <w:t>софинансирование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расходов муниципальных образований на обеспечение физкультурно-спортивных организаций, осуществляющих подготовку спортивного резерва, спортивным оборудованием, экипировкой и инвентарем, проведением тренировочных сборов и участием в соревнованиях</w:t>
            </w:r>
          </w:p>
        </w:tc>
        <w:tc>
          <w:tcPr>
            <w:tcW w:w="5189" w:type="dxa"/>
            <w:hideMark/>
          </w:tcPr>
          <w:p w14:paraId="578FCC4A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 Уровень обеспеченности граждан спортивными сооружениями, исходя из единовременной пропускной способности объектов спорта, Доля граждан, систематически занимающихся физической культурой и спортом</w:t>
            </w:r>
          </w:p>
        </w:tc>
      </w:tr>
      <w:tr w:rsidR="00472B4F" w:rsidRPr="00472B4F" w14:paraId="4C31502C" w14:textId="77777777" w:rsidTr="00472B4F">
        <w:trPr>
          <w:trHeight w:val="705"/>
        </w:trPr>
        <w:tc>
          <w:tcPr>
            <w:tcW w:w="601" w:type="dxa"/>
            <w:noWrap/>
            <w:hideMark/>
          </w:tcPr>
          <w:p w14:paraId="1DD2C8D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</w:t>
            </w:r>
          </w:p>
        </w:tc>
        <w:tc>
          <w:tcPr>
            <w:tcW w:w="15035" w:type="dxa"/>
            <w:gridSpan w:val="3"/>
            <w:hideMark/>
          </w:tcPr>
          <w:p w14:paraId="3A6EEAC5" w14:textId="77777777" w:rsidR="00472B4F" w:rsidRPr="00472B4F" w:rsidRDefault="00472B4F" w:rsidP="00472B4F">
            <w:pPr>
              <w:rPr>
                <w:rFonts w:eastAsia="Arial"/>
                <w:b/>
                <w:bCs/>
                <w:lang w:eastAsia="ar-SA"/>
              </w:rPr>
            </w:pPr>
            <w:r w:rsidRPr="00472B4F">
              <w:rPr>
                <w:rFonts w:eastAsia="Arial"/>
                <w:b/>
                <w:bCs/>
                <w:lang w:eastAsia="ar-SA"/>
              </w:rPr>
              <w:t>Комплекс процессных мероприятий "Содержание учреждений культуры, спорта и дополнительного образования"</w:t>
            </w:r>
          </w:p>
        </w:tc>
      </w:tr>
      <w:tr w:rsidR="00472B4F" w:rsidRPr="00472B4F" w14:paraId="5F542DBC" w14:textId="77777777" w:rsidTr="00472B4F">
        <w:trPr>
          <w:trHeight w:val="315"/>
        </w:trPr>
        <w:tc>
          <w:tcPr>
            <w:tcW w:w="601" w:type="dxa"/>
            <w:noWrap/>
            <w:hideMark/>
          </w:tcPr>
          <w:p w14:paraId="1ADD8233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 </w:t>
            </w:r>
          </w:p>
        </w:tc>
        <w:tc>
          <w:tcPr>
            <w:tcW w:w="9846" w:type="dxa"/>
            <w:gridSpan w:val="2"/>
            <w:noWrap/>
            <w:hideMark/>
          </w:tcPr>
          <w:p w14:paraId="3ED8ACA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за реализацию (председатель комитета культуры и спорта администрации города Покачи)</w:t>
            </w:r>
          </w:p>
        </w:tc>
        <w:tc>
          <w:tcPr>
            <w:tcW w:w="5189" w:type="dxa"/>
            <w:noWrap/>
            <w:hideMark/>
          </w:tcPr>
          <w:p w14:paraId="196553F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реализации (2025--2030)</w:t>
            </w:r>
          </w:p>
        </w:tc>
      </w:tr>
      <w:tr w:rsidR="00472B4F" w:rsidRPr="00472B4F" w14:paraId="620EEF1C" w14:textId="77777777" w:rsidTr="00472B4F">
        <w:trPr>
          <w:trHeight w:val="945"/>
        </w:trPr>
        <w:tc>
          <w:tcPr>
            <w:tcW w:w="601" w:type="dxa"/>
            <w:noWrap/>
            <w:hideMark/>
          </w:tcPr>
          <w:p w14:paraId="3B6B65CE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6.1.</w:t>
            </w:r>
          </w:p>
        </w:tc>
        <w:tc>
          <w:tcPr>
            <w:tcW w:w="4923" w:type="dxa"/>
            <w:hideMark/>
          </w:tcPr>
          <w:p w14:paraId="222D67E1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Обеспечение деятельности подведомственных учреждений в сфере культуры, спорта и дополнительного образования</w:t>
            </w:r>
          </w:p>
        </w:tc>
        <w:tc>
          <w:tcPr>
            <w:tcW w:w="4923" w:type="dxa"/>
            <w:hideMark/>
          </w:tcPr>
          <w:p w14:paraId="42F6E6A0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Предоставление субсидии автономным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5189" w:type="dxa"/>
            <w:hideMark/>
          </w:tcPr>
          <w:p w14:paraId="14FA5155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мероприятий, Доля граждан, систематически занимающихся физической культурой и спортом</w:t>
            </w:r>
          </w:p>
        </w:tc>
      </w:tr>
      <w:tr w:rsidR="00472B4F" w:rsidRPr="00472B4F" w14:paraId="2533A714" w14:textId="77777777" w:rsidTr="00472B4F">
        <w:trPr>
          <w:trHeight w:val="945"/>
        </w:trPr>
        <w:tc>
          <w:tcPr>
            <w:tcW w:w="601" w:type="dxa"/>
            <w:noWrap/>
            <w:hideMark/>
          </w:tcPr>
          <w:p w14:paraId="71F7FF14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6.2.</w:t>
            </w:r>
          </w:p>
        </w:tc>
        <w:tc>
          <w:tcPr>
            <w:tcW w:w="4923" w:type="dxa"/>
            <w:hideMark/>
          </w:tcPr>
          <w:p w14:paraId="52019069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Обеспечение деятельности подведомственных учреждений в сфере культуры, спорта и дополнительного образования</w:t>
            </w:r>
          </w:p>
        </w:tc>
        <w:tc>
          <w:tcPr>
            <w:tcW w:w="4923" w:type="dxa"/>
            <w:hideMark/>
          </w:tcPr>
          <w:p w14:paraId="210DE66F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Предоставление субсидии автономным учреждениям на иные цели, проведение ремонтных работ, в том числе капитальных, замена оборудования </w:t>
            </w:r>
          </w:p>
        </w:tc>
        <w:tc>
          <w:tcPr>
            <w:tcW w:w="5189" w:type="dxa"/>
            <w:hideMark/>
          </w:tcPr>
          <w:p w14:paraId="2D4E0572" w14:textId="77777777" w:rsidR="00472B4F" w:rsidRPr="00472B4F" w:rsidRDefault="00472B4F" w:rsidP="00472B4F">
            <w:pPr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Число посещений культурных мероприятий, Доля граждан, систематически занимающихся физической культурой и спортом</w:t>
            </w:r>
          </w:p>
        </w:tc>
      </w:tr>
    </w:tbl>
    <w:p w14:paraId="4B1D4E1D" w14:textId="5932752E" w:rsidR="00472B4F" w:rsidRDefault="00472B4F" w:rsidP="00472B4F">
      <w:pPr>
        <w:rPr>
          <w:rFonts w:eastAsia="Arial"/>
          <w:lang w:eastAsia="ar-SA"/>
        </w:rPr>
      </w:pPr>
    </w:p>
    <w:p w14:paraId="3816FECE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7C7909B0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7FC64F35" w14:textId="4A75B014" w:rsidR="00472B4F" w:rsidRDefault="00472B4F" w:rsidP="00472B4F">
      <w:pPr>
        <w:rPr>
          <w:rFonts w:eastAsia="Arial"/>
          <w:lang w:eastAsia="ar-SA"/>
        </w:rPr>
      </w:pPr>
    </w:p>
    <w:p w14:paraId="1FF0D4F2" w14:textId="75260E0B" w:rsidR="00472B4F" w:rsidRDefault="00472B4F" w:rsidP="00472B4F">
      <w:pPr>
        <w:rPr>
          <w:rFonts w:eastAsia="Arial"/>
          <w:lang w:eastAsia="ar-SA"/>
        </w:rPr>
      </w:pPr>
    </w:p>
    <w:p w14:paraId="4FF5BCCC" w14:textId="77777777" w:rsidR="00472B4F" w:rsidRDefault="00472B4F" w:rsidP="00472B4F">
      <w:pPr>
        <w:ind w:firstLine="708"/>
        <w:rPr>
          <w:rFonts w:eastAsia="Arial"/>
          <w:lang w:eastAsia="ar-SA"/>
        </w:rPr>
      </w:pPr>
    </w:p>
    <w:p w14:paraId="2158C13E" w14:textId="6FC1D6F7" w:rsidR="00472B4F" w:rsidRDefault="00AA0282" w:rsidP="00AA0282">
      <w:pPr>
        <w:ind w:firstLine="708"/>
        <w:jc w:val="center"/>
        <w:rPr>
          <w:rFonts w:eastAsia="Arial"/>
          <w:lang w:eastAsia="ar-SA"/>
        </w:rPr>
      </w:pPr>
      <w:r w:rsidRPr="00AA0282">
        <w:rPr>
          <w:rFonts w:eastAsia="Arial"/>
          <w:lang w:eastAsia="ar-SA"/>
        </w:rPr>
        <w:lastRenderedPageBreak/>
        <w:t>4. Финансовое обеспечение муниципальной программы</w:t>
      </w:r>
    </w:p>
    <w:p w14:paraId="7A60A9E1" w14:textId="77777777" w:rsidR="00AA0282" w:rsidRDefault="00AA0282" w:rsidP="00AA0282">
      <w:pPr>
        <w:ind w:firstLine="708"/>
        <w:jc w:val="center"/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90"/>
        <w:gridCol w:w="6613"/>
        <w:gridCol w:w="1172"/>
        <w:gridCol w:w="1172"/>
        <w:gridCol w:w="1172"/>
        <w:gridCol w:w="1172"/>
        <w:gridCol w:w="1172"/>
        <w:gridCol w:w="1172"/>
        <w:gridCol w:w="1301"/>
      </w:tblGrid>
      <w:tr w:rsidR="00AA0282" w:rsidRPr="00AA0282" w14:paraId="133A2C1D" w14:textId="77777777" w:rsidTr="00AA0282">
        <w:trPr>
          <w:trHeight w:val="349"/>
        </w:trPr>
        <w:tc>
          <w:tcPr>
            <w:tcW w:w="690" w:type="dxa"/>
            <w:vMerge w:val="restart"/>
            <w:noWrap/>
            <w:hideMark/>
          </w:tcPr>
          <w:p w14:paraId="0A426CA1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AA0282">
              <w:rPr>
                <w:rFonts w:eastAsia="Arial"/>
                <w:lang w:eastAsia="ar-SA"/>
              </w:rPr>
              <w:t>п</w:t>
            </w:r>
            <w:proofErr w:type="gramEnd"/>
            <w:r w:rsidRPr="00AA0282">
              <w:rPr>
                <w:rFonts w:eastAsia="Arial"/>
                <w:lang w:eastAsia="ar-SA"/>
              </w:rPr>
              <w:t>/п</w:t>
            </w:r>
          </w:p>
        </w:tc>
        <w:tc>
          <w:tcPr>
            <w:tcW w:w="6613" w:type="dxa"/>
            <w:vMerge w:val="restart"/>
            <w:hideMark/>
          </w:tcPr>
          <w:p w14:paraId="314E1CC7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333" w:type="dxa"/>
            <w:gridSpan w:val="7"/>
            <w:hideMark/>
          </w:tcPr>
          <w:p w14:paraId="1CB2D24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Объем финансового обеспечения по годам (рубли)</w:t>
            </w:r>
          </w:p>
        </w:tc>
      </w:tr>
      <w:tr w:rsidR="00AA0282" w:rsidRPr="00AA0282" w14:paraId="45FE2F85" w14:textId="77777777" w:rsidTr="00AA0282">
        <w:trPr>
          <w:trHeight w:val="412"/>
        </w:trPr>
        <w:tc>
          <w:tcPr>
            <w:tcW w:w="690" w:type="dxa"/>
            <w:vMerge/>
            <w:hideMark/>
          </w:tcPr>
          <w:p w14:paraId="39BB161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</w:p>
        </w:tc>
        <w:tc>
          <w:tcPr>
            <w:tcW w:w="6613" w:type="dxa"/>
            <w:vMerge/>
            <w:hideMark/>
          </w:tcPr>
          <w:p w14:paraId="594B9472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</w:p>
        </w:tc>
        <w:tc>
          <w:tcPr>
            <w:tcW w:w="1172" w:type="dxa"/>
            <w:noWrap/>
            <w:hideMark/>
          </w:tcPr>
          <w:p w14:paraId="438AD1A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2025</w:t>
            </w:r>
          </w:p>
        </w:tc>
        <w:tc>
          <w:tcPr>
            <w:tcW w:w="1172" w:type="dxa"/>
            <w:noWrap/>
            <w:hideMark/>
          </w:tcPr>
          <w:p w14:paraId="3F9AA1C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2026</w:t>
            </w:r>
          </w:p>
        </w:tc>
        <w:tc>
          <w:tcPr>
            <w:tcW w:w="1172" w:type="dxa"/>
            <w:noWrap/>
            <w:hideMark/>
          </w:tcPr>
          <w:p w14:paraId="2A3D378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2027</w:t>
            </w:r>
          </w:p>
        </w:tc>
        <w:tc>
          <w:tcPr>
            <w:tcW w:w="1172" w:type="dxa"/>
            <w:noWrap/>
            <w:hideMark/>
          </w:tcPr>
          <w:p w14:paraId="0987B63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2028</w:t>
            </w:r>
          </w:p>
        </w:tc>
        <w:tc>
          <w:tcPr>
            <w:tcW w:w="1172" w:type="dxa"/>
            <w:noWrap/>
            <w:hideMark/>
          </w:tcPr>
          <w:p w14:paraId="36655D9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2029</w:t>
            </w:r>
          </w:p>
        </w:tc>
        <w:tc>
          <w:tcPr>
            <w:tcW w:w="1172" w:type="dxa"/>
            <w:noWrap/>
            <w:hideMark/>
          </w:tcPr>
          <w:p w14:paraId="69C3C03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2030</w:t>
            </w:r>
          </w:p>
        </w:tc>
        <w:tc>
          <w:tcPr>
            <w:tcW w:w="1301" w:type="dxa"/>
            <w:noWrap/>
            <w:hideMark/>
          </w:tcPr>
          <w:p w14:paraId="15B1184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</w:t>
            </w:r>
          </w:p>
        </w:tc>
      </w:tr>
      <w:tr w:rsidR="00AA0282" w:rsidRPr="00AA0282" w14:paraId="3A9853EB" w14:textId="77777777" w:rsidTr="00AA0282">
        <w:trPr>
          <w:trHeight w:val="480"/>
        </w:trPr>
        <w:tc>
          <w:tcPr>
            <w:tcW w:w="690" w:type="dxa"/>
            <w:noWrap/>
            <w:hideMark/>
          </w:tcPr>
          <w:p w14:paraId="4371CA3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</w:t>
            </w:r>
          </w:p>
        </w:tc>
        <w:tc>
          <w:tcPr>
            <w:tcW w:w="6613" w:type="dxa"/>
            <w:noWrap/>
            <w:hideMark/>
          </w:tcPr>
          <w:p w14:paraId="7F67BC6D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49B4ABF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</w:t>
            </w:r>
          </w:p>
        </w:tc>
        <w:tc>
          <w:tcPr>
            <w:tcW w:w="1172" w:type="dxa"/>
            <w:noWrap/>
            <w:hideMark/>
          </w:tcPr>
          <w:p w14:paraId="3336F5A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</w:t>
            </w:r>
          </w:p>
        </w:tc>
        <w:tc>
          <w:tcPr>
            <w:tcW w:w="1172" w:type="dxa"/>
            <w:noWrap/>
            <w:hideMark/>
          </w:tcPr>
          <w:p w14:paraId="5E7A10D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</w:t>
            </w:r>
          </w:p>
        </w:tc>
        <w:tc>
          <w:tcPr>
            <w:tcW w:w="1172" w:type="dxa"/>
            <w:noWrap/>
            <w:hideMark/>
          </w:tcPr>
          <w:p w14:paraId="0BE4921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</w:t>
            </w:r>
          </w:p>
        </w:tc>
        <w:tc>
          <w:tcPr>
            <w:tcW w:w="1172" w:type="dxa"/>
            <w:noWrap/>
            <w:hideMark/>
          </w:tcPr>
          <w:p w14:paraId="5AC49C7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</w:t>
            </w:r>
          </w:p>
        </w:tc>
        <w:tc>
          <w:tcPr>
            <w:tcW w:w="1172" w:type="dxa"/>
            <w:noWrap/>
            <w:hideMark/>
          </w:tcPr>
          <w:p w14:paraId="43B2AE6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</w:t>
            </w:r>
          </w:p>
        </w:tc>
        <w:tc>
          <w:tcPr>
            <w:tcW w:w="1301" w:type="dxa"/>
            <w:noWrap/>
            <w:hideMark/>
          </w:tcPr>
          <w:p w14:paraId="38DABD2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9</w:t>
            </w:r>
          </w:p>
        </w:tc>
      </w:tr>
      <w:tr w:rsidR="00AA0282" w:rsidRPr="00AA0282" w14:paraId="2E9A12CF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00D83FC8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</w:t>
            </w:r>
          </w:p>
        </w:tc>
        <w:tc>
          <w:tcPr>
            <w:tcW w:w="6613" w:type="dxa"/>
            <w:noWrap/>
            <w:hideMark/>
          </w:tcPr>
          <w:p w14:paraId="0313943B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Муниципальная программа (всего), в том числе:</w:t>
            </w:r>
          </w:p>
        </w:tc>
        <w:tc>
          <w:tcPr>
            <w:tcW w:w="1172" w:type="dxa"/>
            <w:noWrap/>
            <w:hideMark/>
          </w:tcPr>
          <w:p w14:paraId="212A543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344 761 045,29</w:t>
            </w:r>
          </w:p>
        </w:tc>
        <w:tc>
          <w:tcPr>
            <w:tcW w:w="1172" w:type="dxa"/>
            <w:noWrap/>
            <w:hideMark/>
          </w:tcPr>
          <w:p w14:paraId="6FEE34A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281 426 560,00</w:t>
            </w:r>
          </w:p>
        </w:tc>
        <w:tc>
          <w:tcPr>
            <w:tcW w:w="1172" w:type="dxa"/>
            <w:noWrap/>
            <w:hideMark/>
          </w:tcPr>
          <w:p w14:paraId="20660A3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284 607 037,00</w:t>
            </w:r>
          </w:p>
        </w:tc>
        <w:tc>
          <w:tcPr>
            <w:tcW w:w="1172" w:type="dxa"/>
            <w:noWrap/>
            <w:hideMark/>
          </w:tcPr>
          <w:p w14:paraId="05A2126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283 387 178,00</w:t>
            </w:r>
          </w:p>
        </w:tc>
        <w:tc>
          <w:tcPr>
            <w:tcW w:w="1172" w:type="dxa"/>
            <w:noWrap/>
            <w:hideMark/>
          </w:tcPr>
          <w:p w14:paraId="35A9DFE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283 387 178,00</w:t>
            </w:r>
          </w:p>
        </w:tc>
        <w:tc>
          <w:tcPr>
            <w:tcW w:w="1172" w:type="dxa"/>
            <w:noWrap/>
            <w:hideMark/>
          </w:tcPr>
          <w:p w14:paraId="50FE6D0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283 387 178,00</w:t>
            </w:r>
          </w:p>
        </w:tc>
        <w:tc>
          <w:tcPr>
            <w:tcW w:w="1301" w:type="dxa"/>
            <w:noWrap/>
            <w:hideMark/>
          </w:tcPr>
          <w:p w14:paraId="4BA907B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1 760 956 176,29</w:t>
            </w:r>
          </w:p>
        </w:tc>
      </w:tr>
      <w:tr w:rsidR="00AA0282" w:rsidRPr="00AA0282" w14:paraId="3768DAD7" w14:textId="77777777" w:rsidTr="00AA0282">
        <w:trPr>
          <w:trHeight w:val="555"/>
        </w:trPr>
        <w:tc>
          <w:tcPr>
            <w:tcW w:w="690" w:type="dxa"/>
            <w:noWrap/>
            <w:hideMark/>
          </w:tcPr>
          <w:p w14:paraId="67D0576E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1.1.</w:t>
            </w:r>
          </w:p>
        </w:tc>
        <w:tc>
          <w:tcPr>
            <w:tcW w:w="6613" w:type="dxa"/>
            <w:noWrap/>
            <w:hideMark/>
          </w:tcPr>
          <w:p w14:paraId="3EB6F4B2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0BD6336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8 767 500,00</w:t>
            </w:r>
          </w:p>
        </w:tc>
        <w:tc>
          <w:tcPr>
            <w:tcW w:w="1172" w:type="dxa"/>
            <w:noWrap/>
            <w:hideMark/>
          </w:tcPr>
          <w:p w14:paraId="337F792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8 765 500,00</w:t>
            </w:r>
          </w:p>
        </w:tc>
        <w:tc>
          <w:tcPr>
            <w:tcW w:w="1172" w:type="dxa"/>
            <w:noWrap/>
            <w:hideMark/>
          </w:tcPr>
          <w:p w14:paraId="3C57622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8 757 600,00</w:t>
            </w:r>
          </w:p>
        </w:tc>
        <w:tc>
          <w:tcPr>
            <w:tcW w:w="1172" w:type="dxa"/>
            <w:noWrap/>
            <w:hideMark/>
          </w:tcPr>
          <w:p w14:paraId="7F5D203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2AB05E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60F244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6DF0513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26 290 600,00</w:t>
            </w:r>
          </w:p>
        </w:tc>
      </w:tr>
      <w:tr w:rsidR="00AA0282" w:rsidRPr="00AA0282" w14:paraId="35640A7F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4CA02992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1.1.1.</w:t>
            </w:r>
          </w:p>
        </w:tc>
        <w:tc>
          <w:tcPr>
            <w:tcW w:w="6613" w:type="dxa"/>
            <w:noWrap/>
            <w:hideMark/>
          </w:tcPr>
          <w:p w14:paraId="37679A1C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1C8FF65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25 000,00</w:t>
            </w:r>
          </w:p>
        </w:tc>
        <w:tc>
          <w:tcPr>
            <w:tcW w:w="1172" w:type="dxa"/>
            <w:noWrap/>
            <w:hideMark/>
          </w:tcPr>
          <w:p w14:paraId="59EB57F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23 700,00</w:t>
            </w:r>
          </w:p>
        </w:tc>
        <w:tc>
          <w:tcPr>
            <w:tcW w:w="1172" w:type="dxa"/>
            <w:noWrap/>
            <w:hideMark/>
          </w:tcPr>
          <w:p w14:paraId="349A036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18 200,00</w:t>
            </w:r>
          </w:p>
        </w:tc>
        <w:tc>
          <w:tcPr>
            <w:tcW w:w="1172" w:type="dxa"/>
            <w:noWrap/>
            <w:hideMark/>
          </w:tcPr>
          <w:p w14:paraId="138094F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6E0148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D7FA95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458FB6C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66 900,00</w:t>
            </w:r>
          </w:p>
        </w:tc>
      </w:tr>
      <w:tr w:rsidR="00AA0282" w:rsidRPr="00AA0282" w14:paraId="51FFE136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59F37CEE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1.1.2.</w:t>
            </w:r>
          </w:p>
        </w:tc>
        <w:tc>
          <w:tcPr>
            <w:tcW w:w="6613" w:type="dxa"/>
            <w:noWrap/>
            <w:hideMark/>
          </w:tcPr>
          <w:p w14:paraId="6D0CABA5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1A21DC7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8 742 500,00</w:t>
            </w:r>
          </w:p>
        </w:tc>
        <w:tc>
          <w:tcPr>
            <w:tcW w:w="1172" w:type="dxa"/>
            <w:noWrap/>
            <w:hideMark/>
          </w:tcPr>
          <w:p w14:paraId="2012AC8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8 741 800,00</w:t>
            </w:r>
          </w:p>
        </w:tc>
        <w:tc>
          <w:tcPr>
            <w:tcW w:w="1172" w:type="dxa"/>
            <w:noWrap/>
            <w:hideMark/>
          </w:tcPr>
          <w:p w14:paraId="07706EF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8 739 400,00</w:t>
            </w:r>
          </w:p>
        </w:tc>
        <w:tc>
          <w:tcPr>
            <w:tcW w:w="1172" w:type="dxa"/>
            <w:noWrap/>
            <w:hideMark/>
          </w:tcPr>
          <w:p w14:paraId="7F5E942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A65CD5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E837F8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75BF968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26 223 700,00</w:t>
            </w:r>
          </w:p>
        </w:tc>
      </w:tr>
      <w:tr w:rsidR="00AA0282" w:rsidRPr="00AA0282" w14:paraId="3AC59F4D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606FB8CB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1.2.</w:t>
            </w:r>
          </w:p>
        </w:tc>
        <w:tc>
          <w:tcPr>
            <w:tcW w:w="6613" w:type="dxa"/>
            <w:noWrap/>
            <w:hideMark/>
          </w:tcPr>
          <w:p w14:paraId="39113E54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6590FCA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335 993 545,29</w:t>
            </w:r>
          </w:p>
        </w:tc>
        <w:tc>
          <w:tcPr>
            <w:tcW w:w="1172" w:type="dxa"/>
            <w:noWrap/>
            <w:hideMark/>
          </w:tcPr>
          <w:p w14:paraId="063947D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272 661 060,00</w:t>
            </w:r>
          </w:p>
        </w:tc>
        <w:tc>
          <w:tcPr>
            <w:tcW w:w="1172" w:type="dxa"/>
            <w:noWrap/>
            <w:hideMark/>
          </w:tcPr>
          <w:p w14:paraId="5E86E82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275 849 437,00</w:t>
            </w:r>
          </w:p>
        </w:tc>
        <w:tc>
          <w:tcPr>
            <w:tcW w:w="1172" w:type="dxa"/>
            <w:noWrap/>
            <w:hideMark/>
          </w:tcPr>
          <w:p w14:paraId="7884746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283 387 178,00</w:t>
            </w:r>
          </w:p>
        </w:tc>
        <w:tc>
          <w:tcPr>
            <w:tcW w:w="1172" w:type="dxa"/>
            <w:noWrap/>
            <w:hideMark/>
          </w:tcPr>
          <w:p w14:paraId="0C72B6F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283 387 178,00</w:t>
            </w:r>
          </w:p>
        </w:tc>
        <w:tc>
          <w:tcPr>
            <w:tcW w:w="1172" w:type="dxa"/>
            <w:noWrap/>
            <w:hideMark/>
          </w:tcPr>
          <w:p w14:paraId="27E2CF7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283 387 178,00</w:t>
            </w:r>
          </w:p>
        </w:tc>
        <w:tc>
          <w:tcPr>
            <w:tcW w:w="1301" w:type="dxa"/>
            <w:noWrap/>
            <w:hideMark/>
          </w:tcPr>
          <w:p w14:paraId="433DF3F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1 734 665 576,29</w:t>
            </w:r>
          </w:p>
        </w:tc>
      </w:tr>
      <w:tr w:rsidR="00AA0282" w:rsidRPr="00AA0282" w14:paraId="007440A8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4A7D32E0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1.3.</w:t>
            </w:r>
          </w:p>
        </w:tc>
        <w:tc>
          <w:tcPr>
            <w:tcW w:w="6613" w:type="dxa"/>
            <w:noWrap/>
            <w:hideMark/>
          </w:tcPr>
          <w:p w14:paraId="4015966A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17382E9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15FEE4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84620E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69B78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3B1AB6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20A4D1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603C32C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</w:tr>
      <w:tr w:rsidR="00AA0282" w:rsidRPr="00AA0282" w14:paraId="4F8A4CA1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06E1210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2.</w:t>
            </w:r>
          </w:p>
        </w:tc>
        <w:tc>
          <w:tcPr>
            <w:tcW w:w="6613" w:type="dxa"/>
            <w:hideMark/>
          </w:tcPr>
          <w:p w14:paraId="05BD0C00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Региональный проект "Культурная среда" (всего),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04.2.01.00000</w:t>
            </w:r>
          </w:p>
        </w:tc>
        <w:tc>
          <w:tcPr>
            <w:tcW w:w="1172" w:type="dxa"/>
            <w:noWrap/>
            <w:hideMark/>
          </w:tcPr>
          <w:p w14:paraId="4081FDA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5EDDBB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11288A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F11E0C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BE86E1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ED4F6C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3B0BD22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</w:tr>
      <w:tr w:rsidR="00AA0282" w:rsidRPr="00AA0282" w14:paraId="4CBFF878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07AA9F3F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2.1.</w:t>
            </w:r>
          </w:p>
        </w:tc>
        <w:tc>
          <w:tcPr>
            <w:tcW w:w="6613" w:type="dxa"/>
            <w:hideMark/>
          </w:tcPr>
          <w:p w14:paraId="37ABF6CC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5B27D1D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1A9135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E58F22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54FEAA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5E948E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19EB00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5FD36B1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795B1742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BABE663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2.1.1.</w:t>
            </w:r>
          </w:p>
        </w:tc>
        <w:tc>
          <w:tcPr>
            <w:tcW w:w="6613" w:type="dxa"/>
            <w:noWrap/>
            <w:hideMark/>
          </w:tcPr>
          <w:p w14:paraId="0CB25928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31130A4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27F23B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289BAA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8C9B79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D93D99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C0E69B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4FFB5E3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7E17F3CA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36983BA8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lastRenderedPageBreak/>
              <w:t>2.1.2.</w:t>
            </w:r>
          </w:p>
        </w:tc>
        <w:tc>
          <w:tcPr>
            <w:tcW w:w="6613" w:type="dxa"/>
            <w:noWrap/>
            <w:hideMark/>
          </w:tcPr>
          <w:p w14:paraId="09357F77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6467AD2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869ADF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943DAE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B31F1F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61D4C7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D0BCEC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49091FD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13CF9A0A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7F0876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2.2.</w:t>
            </w:r>
          </w:p>
        </w:tc>
        <w:tc>
          <w:tcPr>
            <w:tcW w:w="6613" w:type="dxa"/>
            <w:noWrap/>
            <w:hideMark/>
          </w:tcPr>
          <w:p w14:paraId="6187D116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326D224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FC86C6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6F3CC9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1FC8B8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081AF9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A3AA6E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47228ED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1C913E04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1E553EBD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2.3.</w:t>
            </w:r>
          </w:p>
        </w:tc>
        <w:tc>
          <w:tcPr>
            <w:tcW w:w="6613" w:type="dxa"/>
            <w:noWrap/>
            <w:hideMark/>
          </w:tcPr>
          <w:p w14:paraId="4754889D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1109D27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0DBFA7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22596C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71541E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58F1CC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E50E06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2FBDB9E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4D67BD88" w14:textId="77777777" w:rsidTr="00AA0282">
        <w:trPr>
          <w:trHeight w:val="1065"/>
        </w:trPr>
        <w:tc>
          <w:tcPr>
            <w:tcW w:w="690" w:type="dxa"/>
            <w:noWrap/>
            <w:hideMark/>
          </w:tcPr>
          <w:p w14:paraId="0B04DF4C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</w:t>
            </w:r>
          </w:p>
        </w:tc>
        <w:tc>
          <w:tcPr>
            <w:tcW w:w="6613" w:type="dxa"/>
            <w:hideMark/>
          </w:tcPr>
          <w:p w14:paraId="54F710CB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Региональный проект "Сохранение культурного и исторического наследия" (всего),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04.2.02.00000</w:t>
            </w:r>
          </w:p>
        </w:tc>
        <w:tc>
          <w:tcPr>
            <w:tcW w:w="1172" w:type="dxa"/>
            <w:noWrap/>
            <w:hideMark/>
          </w:tcPr>
          <w:p w14:paraId="254C1FB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391 012,00</w:t>
            </w:r>
          </w:p>
        </w:tc>
        <w:tc>
          <w:tcPr>
            <w:tcW w:w="1172" w:type="dxa"/>
            <w:noWrap/>
            <w:hideMark/>
          </w:tcPr>
          <w:p w14:paraId="7468FBB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389 400,00</w:t>
            </w:r>
          </w:p>
        </w:tc>
        <w:tc>
          <w:tcPr>
            <w:tcW w:w="1172" w:type="dxa"/>
            <w:noWrap/>
            <w:hideMark/>
          </w:tcPr>
          <w:p w14:paraId="7A8D14E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381 542,00</w:t>
            </w:r>
          </w:p>
        </w:tc>
        <w:tc>
          <w:tcPr>
            <w:tcW w:w="1172" w:type="dxa"/>
            <w:noWrap/>
            <w:hideMark/>
          </w:tcPr>
          <w:p w14:paraId="116722E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CB2DB0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48A411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36F0C2A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1 161 954,00</w:t>
            </w:r>
          </w:p>
        </w:tc>
      </w:tr>
      <w:tr w:rsidR="00AA0282" w:rsidRPr="00AA0282" w14:paraId="08546C5E" w14:textId="77777777" w:rsidTr="00AA0282">
        <w:trPr>
          <w:trHeight w:val="555"/>
        </w:trPr>
        <w:tc>
          <w:tcPr>
            <w:tcW w:w="690" w:type="dxa"/>
            <w:noWrap/>
            <w:hideMark/>
          </w:tcPr>
          <w:p w14:paraId="1FDEEDD7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3.1.</w:t>
            </w:r>
          </w:p>
        </w:tc>
        <w:tc>
          <w:tcPr>
            <w:tcW w:w="6613" w:type="dxa"/>
            <w:hideMark/>
          </w:tcPr>
          <w:p w14:paraId="46570601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138E375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371 100,00</w:t>
            </w:r>
          </w:p>
        </w:tc>
        <w:tc>
          <w:tcPr>
            <w:tcW w:w="1172" w:type="dxa"/>
            <w:noWrap/>
            <w:hideMark/>
          </w:tcPr>
          <w:p w14:paraId="51EE02C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369 100,00</w:t>
            </w:r>
          </w:p>
        </w:tc>
        <w:tc>
          <w:tcPr>
            <w:tcW w:w="1172" w:type="dxa"/>
            <w:noWrap/>
            <w:hideMark/>
          </w:tcPr>
          <w:p w14:paraId="32EDAE5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361 200,00</w:t>
            </w:r>
          </w:p>
        </w:tc>
        <w:tc>
          <w:tcPr>
            <w:tcW w:w="1172" w:type="dxa"/>
            <w:noWrap/>
            <w:hideMark/>
          </w:tcPr>
          <w:p w14:paraId="6346FB5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525962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DFECDB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33275E2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1 101 400,00</w:t>
            </w:r>
          </w:p>
        </w:tc>
      </w:tr>
      <w:tr w:rsidR="00AA0282" w:rsidRPr="00AA0282" w14:paraId="40B18205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9CE1656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3.1.1.</w:t>
            </w:r>
          </w:p>
        </w:tc>
        <w:tc>
          <w:tcPr>
            <w:tcW w:w="6613" w:type="dxa"/>
            <w:noWrap/>
            <w:hideMark/>
          </w:tcPr>
          <w:p w14:paraId="623B9FF5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2474551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25 000,00</w:t>
            </w:r>
          </w:p>
        </w:tc>
        <w:tc>
          <w:tcPr>
            <w:tcW w:w="1172" w:type="dxa"/>
            <w:noWrap/>
            <w:hideMark/>
          </w:tcPr>
          <w:p w14:paraId="1DF234F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23 700,00</w:t>
            </w:r>
          </w:p>
        </w:tc>
        <w:tc>
          <w:tcPr>
            <w:tcW w:w="1172" w:type="dxa"/>
            <w:noWrap/>
            <w:hideMark/>
          </w:tcPr>
          <w:p w14:paraId="6FE5E19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18 200,00</w:t>
            </w:r>
          </w:p>
        </w:tc>
        <w:tc>
          <w:tcPr>
            <w:tcW w:w="1172" w:type="dxa"/>
            <w:noWrap/>
            <w:hideMark/>
          </w:tcPr>
          <w:p w14:paraId="610CF24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8B6F76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E3D854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092DE4D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66 900,00</w:t>
            </w:r>
          </w:p>
        </w:tc>
      </w:tr>
      <w:tr w:rsidR="00AA0282" w:rsidRPr="00AA0282" w14:paraId="43D9EB96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4D5D932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3.1.2.</w:t>
            </w:r>
          </w:p>
        </w:tc>
        <w:tc>
          <w:tcPr>
            <w:tcW w:w="6613" w:type="dxa"/>
            <w:noWrap/>
            <w:hideMark/>
          </w:tcPr>
          <w:p w14:paraId="4AFA5C22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01AD5FB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346 100,00</w:t>
            </w:r>
          </w:p>
        </w:tc>
        <w:tc>
          <w:tcPr>
            <w:tcW w:w="1172" w:type="dxa"/>
            <w:noWrap/>
            <w:hideMark/>
          </w:tcPr>
          <w:p w14:paraId="733CCCE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345 400,00</w:t>
            </w:r>
          </w:p>
        </w:tc>
        <w:tc>
          <w:tcPr>
            <w:tcW w:w="1172" w:type="dxa"/>
            <w:noWrap/>
            <w:hideMark/>
          </w:tcPr>
          <w:p w14:paraId="7E8CF42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343 000,00</w:t>
            </w:r>
          </w:p>
        </w:tc>
        <w:tc>
          <w:tcPr>
            <w:tcW w:w="1172" w:type="dxa"/>
            <w:noWrap/>
            <w:hideMark/>
          </w:tcPr>
          <w:p w14:paraId="007FB59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E67377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8C73AC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2E27B1B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1 034 500,00</w:t>
            </w:r>
          </w:p>
        </w:tc>
      </w:tr>
      <w:tr w:rsidR="00AA0282" w:rsidRPr="00AA0282" w14:paraId="30AF1EB5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1A2FAA1E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3.2.</w:t>
            </w:r>
          </w:p>
        </w:tc>
        <w:tc>
          <w:tcPr>
            <w:tcW w:w="6613" w:type="dxa"/>
            <w:noWrap/>
            <w:hideMark/>
          </w:tcPr>
          <w:p w14:paraId="319E0576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16443B1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19 912,00</w:t>
            </w:r>
          </w:p>
        </w:tc>
        <w:tc>
          <w:tcPr>
            <w:tcW w:w="1172" w:type="dxa"/>
            <w:noWrap/>
            <w:hideMark/>
          </w:tcPr>
          <w:p w14:paraId="529A9B5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20 300,00</w:t>
            </w:r>
          </w:p>
        </w:tc>
        <w:tc>
          <w:tcPr>
            <w:tcW w:w="1172" w:type="dxa"/>
            <w:noWrap/>
            <w:hideMark/>
          </w:tcPr>
          <w:p w14:paraId="10456FB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20 342,00</w:t>
            </w:r>
          </w:p>
        </w:tc>
        <w:tc>
          <w:tcPr>
            <w:tcW w:w="1172" w:type="dxa"/>
            <w:noWrap/>
            <w:hideMark/>
          </w:tcPr>
          <w:p w14:paraId="52DB413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061488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F2908D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444DBC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60 554,00</w:t>
            </w:r>
          </w:p>
        </w:tc>
      </w:tr>
      <w:tr w:rsidR="00AA0282" w:rsidRPr="00AA0282" w14:paraId="41D90678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4939C3F2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3.3.</w:t>
            </w:r>
          </w:p>
        </w:tc>
        <w:tc>
          <w:tcPr>
            <w:tcW w:w="6613" w:type="dxa"/>
            <w:noWrap/>
            <w:hideMark/>
          </w:tcPr>
          <w:p w14:paraId="481EEB9D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6541B19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445BEC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2B392A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E0D243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934651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A172C4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5609679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13EE6C84" w14:textId="77777777" w:rsidTr="00AA0282">
        <w:trPr>
          <w:trHeight w:val="1785"/>
        </w:trPr>
        <w:tc>
          <w:tcPr>
            <w:tcW w:w="690" w:type="dxa"/>
            <w:noWrap/>
            <w:hideMark/>
          </w:tcPr>
          <w:p w14:paraId="3DD9FCEA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4.</w:t>
            </w:r>
          </w:p>
        </w:tc>
        <w:tc>
          <w:tcPr>
            <w:tcW w:w="6613" w:type="dxa"/>
            <w:hideMark/>
          </w:tcPr>
          <w:p w14:paraId="6EC8763F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Комплекс процессных мероприятий "Строительство и реконструкция учреждений сферы культуры, спорта и дополнительного образования",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04.4.01.00000</w:t>
            </w:r>
          </w:p>
        </w:tc>
        <w:tc>
          <w:tcPr>
            <w:tcW w:w="1172" w:type="dxa"/>
            <w:noWrap/>
            <w:hideMark/>
          </w:tcPr>
          <w:p w14:paraId="1B6D358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7ABC32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369943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467E9E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18540A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00DF23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22117CD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0,00</w:t>
            </w:r>
          </w:p>
        </w:tc>
      </w:tr>
      <w:tr w:rsidR="00AA0282" w:rsidRPr="00AA0282" w14:paraId="2DDBFA8D" w14:textId="77777777" w:rsidTr="00AA0282">
        <w:trPr>
          <w:trHeight w:val="555"/>
        </w:trPr>
        <w:tc>
          <w:tcPr>
            <w:tcW w:w="690" w:type="dxa"/>
            <w:noWrap/>
            <w:hideMark/>
          </w:tcPr>
          <w:p w14:paraId="3CC5D0D4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lastRenderedPageBreak/>
              <w:t>4.1.</w:t>
            </w:r>
          </w:p>
        </w:tc>
        <w:tc>
          <w:tcPr>
            <w:tcW w:w="6613" w:type="dxa"/>
            <w:hideMark/>
          </w:tcPr>
          <w:p w14:paraId="0BE93CCB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0DCE012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30FF57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649839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D4A272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0CBC65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485285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536A3E1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664CC4BF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6B27CE0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4.1.1.</w:t>
            </w:r>
          </w:p>
        </w:tc>
        <w:tc>
          <w:tcPr>
            <w:tcW w:w="6613" w:type="dxa"/>
            <w:noWrap/>
            <w:hideMark/>
          </w:tcPr>
          <w:p w14:paraId="71180ECD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42FCBF1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3BAF7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DC8625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B70ACB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C9DF86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34ED1F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21DAE9E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7112B652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A24AE34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4.1.2.</w:t>
            </w:r>
          </w:p>
        </w:tc>
        <w:tc>
          <w:tcPr>
            <w:tcW w:w="6613" w:type="dxa"/>
            <w:noWrap/>
            <w:hideMark/>
          </w:tcPr>
          <w:p w14:paraId="5C3BBA0F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7A5DC1F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9E8005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46300E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27316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BA01EA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8C5CB4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671378E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23C5C8AC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5E957A7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4.2.</w:t>
            </w:r>
          </w:p>
        </w:tc>
        <w:tc>
          <w:tcPr>
            <w:tcW w:w="6613" w:type="dxa"/>
            <w:noWrap/>
            <w:hideMark/>
          </w:tcPr>
          <w:p w14:paraId="13D4A937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606C6D1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AA1B11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814BAB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E4BF11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26E08A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24ED92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75ED182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2532743F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5B0433A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4.3.</w:t>
            </w:r>
          </w:p>
        </w:tc>
        <w:tc>
          <w:tcPr>
            <w:tcW w:w="6613" w:type="dxa"/>
            <w:noWrap/>
            <w:hideMark/>
          </w:tcPr>
          <w:p w14:paraId="060FF29F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2CDB7C7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B432F6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B7F8A5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6EC184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A6C5DB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A54345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6B688E9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282BF17F" w14:textId="77777777" w:rsidTr="00AA0282">
        <w:trPr>
          <w:trHeight w:val="1680"/>
        </w:trPr>
        <w:tc>
          <w:tcPr>
            <w:tcW w:w="690" w:type="dxa"/>
            <w:noWrap/>
            <w:hideMark/>
          </w:tcPr>
          <w:p w14:paraId="1BA25C72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5.</w:t>
            </w:r>
          </w:p>
        </w:tc>
        <w:tc>
          <w:tcPr>
            <w:tcW w:w="6613" w:type="dxa"/>
            <w:hideMark/>
          </w:tcPr>
          <w:p w14:paraId="3EC146CC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Комплекс процессных мероприятий "Предоставление субсидий, в том числе в форме грантов, физическим лицам, юридическим лицам, индивидуальным предпринимателям на финансовое обеспечение затрат, связанных с оказанием услуг в социальной сфере",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04.4.02.00000</w:t>
            </w:r>
          </w:p>
        </w:tc>
        <w:tc>
          <w:tcPr>
            <w:tcW w:w="1172" w:type="dxa"/>
            <w:noWrap/>
            <w:hideMark/>
          </w:tcPr>
          <w:p w14:paraId="17C5E19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1 250 000,00</w:t>
            </w:r>
          </w:p>
        </w:tc>
        <w:tc>
          <w:tcPr>
            <w:tcW w:w="1172" w:type="dxa"/>
            <w:noWrap/>
            <w:hideMark/>
          </w:tcPr>
          <w:p w14:paraId="1D6C43C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5D70448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37014A0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4781D2B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5A7DD76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1 550 000,00</w:t>
            </w:r>
          </w:p>
        </w:tc>
        <w:tc>
          <w:tcPr>
            <w:tcW w:w="1301" w:type="dxa"/>
            <w:noWrap/>
            <w:hideMark/>
          </w:tcPr>
          <w:p w14:paraId="28BE50B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9 000 000,00</w:t>
            </w:r>
          </w:p>
        </w:tc>
      </w:tr>
      <w:tr w:rsidR="00AA0282" w:rsidRPr="00AA0282" w14:paraId="73835457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38DC6DA1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5.1.</w:t>
            </w:r>
          </w:p>
        </w:tc>
        <w:tc>
          <w:tcPr>
            <w:tcW w:w="6613" w:type="dxa"/>
            <w:hideMark/>
          </w:tcPr>
          <w:p w14:paraId="7B6680D1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2668CF2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172" w:type="dxa"/>
            <w:noWrap/>
            <w:hideMark/>
          </w:tcPr>
          <w:p w14:paraId="1DDF12E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172" w:type="dxa"/>
            <w:noWrap/>
            <w:hideMark/>
          </w:tcPr>
          <w:p w14:paraId="11E53A0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172" w:type="dxa"/>
            <w:noWrap/>
            <w:hideMark/>
          </w:tcPr>
          <w:p w14:paraId="21F0000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172" w:type="dxa"/>
            <w:noWrap/>
            <w:hideMark/>
          </w:tcPr>
          <w:p w14:paraId="0F3DCC1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172" w:type="dxa"/>
            <w:noWrap/>
            <w:hideMark/>
          </w:tcPr>
          <w:p w14:paraId="50CB1CA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  <w:tc>
          <w:tcPr>
            <w:tcW w:w="1301" w:type="dxa"/>
            <w:noWrap/>
            <w:hideMark/>
          </w:tcPr>
          <w:p w14:paraId="1B179A3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 </w:t>
            </w:r>
          </w:p>
        </w:tc>
      </w:tr>
      <w:tr w:rsidR="00AA0282" w:rsidRPr="00AA0282" w14:paraId="6E67D600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10478831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5.1.1.</w:t>
            </w:r>
          </w:p>
        </w:tc>
        <w:tc>
          <w:tcPr>
            <w:tcW w:w="6613" w:type="dxa"/>
            <w:noWrap/>
            <w:hideMark/>
          </w:tcPr>
          <w:p w14:paraId="23407993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7B84B19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C9E397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D0E451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77D878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5C52FC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8C6575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4C12202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75E03028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0899E6F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5.1.2.</w:t>
            </w:r>
          </w:p>
        </w:tc>
        <w:tc>
          <w:tcPr>
            <w:tcW w:w="6613" w:type="dxa"/>
            <w:noWrap/>
            <w:hideMark/>
          </w:tcPr>
          <w:p w14:paraId="5A8FD978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5B96C5E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234268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5B71EE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D29422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2DCDCB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E0D2C6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7A6E55D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3A0599E9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34A475ED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5.2.</w:t>
            </w:r>
          </w:p>
        </w:tc>
        <w:tc>
          <w:tcPr>
            <w:tcW w:w="6613" w:type="dxa"/>
            <w:noWrap/>
            <w:hideMark/>
          </w:tcPr>
          <w:p w14:paraId="244CE7A1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355EDFD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1 250 000,00</w:t>
            </w:r>
          </w:p>
        </w:tc>
        <w:tc>
          <w:tcPr>
            <w:tcW w:w="1172" w:type="dxa"/>
            <w:noWrap/>
            <w:hideMark/>
          </w:tcPr>
          <w:p w14:paraId="13BEC2A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183D6DD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07AA777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31B4EA5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1 550 000,00</w:t>
            </w:r>
          </w:p>
        </w:tc>
        <w:tc>
          <w:tcPr>
            <w:tcW w:w="1172" w:type="dxa"/>
            <w:noWrap/>
            <w:hideMark/>
          </w:tcPr>
          <w:p w14:paraId="048EDF9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1 550 000,00</w:t>
            </w:r>
          </w:p>
        </w:tc>
        <w:tc>
          <w:tcPr>
            <w:tcW w:w="1301" w:type="dxa"/>
            <w:noWrap/>
            <w:hideMark/>
          </w:tcPr>
          <w:p w14:paraId="7824E22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9 000 000,00</w:t>
            </w:r>
          </w:p>
        </w:tc>
      </w:tr>
      <w:tr w:rsidR="00AA0282" w:rsidRPr="00AA0282" w14:paraId="347C1716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03EE5717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lastRenderedPageBreak/>
              <w:t>5.3.</w:t>
            </w:r>
          </w:p>
        </w:tc>
        <w:tc>
          <w:tcPr>
            <w:tcW w:w="6613" w:type="dxa"/>
            <w:noWrap/>
            <w:hideMark/>
          </w:tcPr>
          <w:p w14:paraId="698FBFDB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4AC01EB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767D48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51551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C3B7FC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1A2806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2252B0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6F0F1E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58638CED" w14:textId="77777777" w:rsidTr="00AA0282">
        <w:trPr>
          <w:trHeight w:val="1320"/>
        </w:trPr>
        <w:tc>
          <w:tcPr>
            <w:tcW w:w="690" w:type="dxa"/>
            <w:noWrap/>
            <w:hideMark/>
          </w:tcPr>
          <w:p w14:paraId="178E725F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</w:t>
            </w:r>
          </w:p>
        </w:tc>
        <w:tc>
          <w:tcPr>
            <w:tcW w:w="6613" w:type="dxa"/>
            <w:hideMark/>
          </w:tcPr>
          <w:p w14:paraId="4EC67603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Комплекс процессных мероприятий "Развитие сферы культуры, спорта, дополнительного образования и туризма",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04.4.03.00000</w:t>
            </w:r>
          </w:p>
        </w:tc>
        <w:tc>
          <w:tcPr>
            <w:tcW w:w="1172" w:type="dxa"/>
            <w:noWrap/>
            <w:hideMark/>
          </w:tcPr>
          <w:p w14:paraId="2EAA203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12 038 317,00</w:t>
            </w:r>
          </w:p>
        </w:tc>
        <w:tc>
          <w:tcPr>
            <w:tcW w:w="1172" w:type="dxa"/>
            <w:noWrap/>
            <w:hideMark/>
          </w:tcPr>
          <w:p w14:paraId="4FA2B0A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8 838 317,00</w:t>
            </w:r>
          </w:p>
        </w:tc>
        <w:tc>
          <w:tcPr>
            <w:tcW w:w="1172" w:type="dxa"/>
            <w:noWrap/>
            <w:hideMark/>
          </w:tcPr>
          <w:p w14:paraId="2F5ED16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8 838 317,00</w:t>
            </w:r>
          </w:p>
        </w:tc>
        <w:tc>
          <w:tcPr>
            <w:tcW w:w="1172" w:type="dxa"/>
            <w:noWrap/>
            <w:hideMark/>
          </w:tcPr>
          <w:p w14:paraId="6393354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8 000 000,00</w:t>
            </w:r>
          </w:p>
        </w:tc>
        <w:tc>
          <w:tcPr>
            <w:tcW w:w="1172" w:type="dxa"/>
            <w:noWrap/>
            <w:hideMark/>
          </w:tcPr>
          <w:p w14:paraId="216ECF3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8 000 000,00</w:t>
            </w:r>
          </w:p>
        </w:tc>
        <w:tc>
          <w:tcPr>
            <w:tcW w:w="1172" w:type="dxa"/>
            <w:noWrap/>
            <w:hideMark/>
          </w:tcPr>
          <w:p w14:paraId="33111BB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8 000 000,00</w:t>
            </w:r>
          </w:p>
        </w:tc>
        <w:tc>
          <w:tcPr>
            <w:tcW w:w="1301" w:type="dxa"/>
            <w:noWrap/>
            <w:hideMark/>
          </w:tcPr>
          <w:p w14:paraId="3261436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53 714 951,00</w:t>
            </w:r>
          </w:p>
        </w:tc>
      </w:tr>
      <w:tr w:rsidR="00AA0282" w:rsidRPr="00AA0282" w14:paraId="31769016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E223703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6.1.</w:t>
            </w:r>
          </w:p>
        </w:tc>
        <w:tc>
          <w:tcPr>
            <w:tcW w:w="6613" w:type="dxa"/>
            <w:hideMark/>
          </w:tcPr>
          <w:p w14:paraId="01A562E8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40D018A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0A4E854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015AD19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1427C34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47A8B4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C3EE38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3AB660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25 189 200,00</w:t>
            </w:r>
          </w:p>
        </w:tc>
      </w:tr>
      <w:tr w:rsidR="00AA0282" w:rsidRPr="00AA0282" w14:paraId="698FA1C2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C825889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6.1.1.</w:t>
            </w:r>
          </w:p>
        </w:tc>
        <w:tc>
          <w:tcPr>
            <w:tcW w:w="6613" w:type="dxa"/>
            <w:noWrap/>
            <w:hideMark/>
          </w:tcPr>
          <w:p w14:paraId="1F8B509F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3EA096D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1C8717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1B6435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84146C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B451DB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59255E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79F5E64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3B88909B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463D6E43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6.1.2.</w:t>
            </w:r>
          </w:p>
        </w:tc>
        <w:tc>
          <w:tcPr>
            <w:tcW w:w="6613" w:type="dxa"/>
            <w:noWrap/>
            <w:hideMark/>
          </w:tcPr>
          <w:p w14:paraId="3DBBD190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6963574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23173F9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4DEE672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8 396 400,00</w:t>
            </w:r>
          </w:p>
        </w:tc>
        <w:tc>
          <w:tcPr>
            <w:tcW w:w="1172" w:type="dxa"/>
            <w:noWrap/>
            <w:hideMark/>
          </w:tcPr>
          <w:p w14:paraId="4DF930D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BD2AB5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C0464F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FA2970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25 189 200,00</w:t>
            </w:r>
          </w:p>
        </w:tc>
      </w:tr>
      <w:tr w:rsidR="00AA0282" w:rsidRPr="00AA0282" w14:paraId="26553CF1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01205278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6.2.</w:t>
            </w:r>
          </w:p>
        </w:tc>
        <w:tc>
          <w:tcPr>
            <w:tcW w:w="6613" w:type="dxa"/>
            <w:noWrap/>
            <w:hideMark/>
          </w:tcPr>
          <w:p w14:paraId="500875FF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6FA39E8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3 641 917,00</w:t>
            </w:r>
          </w:p>
        </w:tc>
        <w:tc>
          <w:tcPr>
            <w:tcW w:w="1172" w:type="dxa"/>
            <w:noWrap/>
            <w:hideMark/>
          </w:tcPr>
          <w:p w14:paraId="7304FBF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441 917,00</w:t>
            </w:r>
          </w:p>
        </w:tc>
        <w:tc>
          <w:tcPr>
            <w:tcW w:w="1172" w:type="dxa"/>
            <w:noWrap/>
            <w:hideMark/>
          </w:tcPr>
          <w:p w14:paraId="21429CE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441 917,00</w:t>
            </w:r>
          </w:p>
        </w:tc>
        <w:tc>
          <w:tcPr>
            <w:tcW w:w="1172" w:type="dxa"/>
            <w:noWrap/>
            <w:hideMark/>
          </w:tcPr>
          <w:p w14:paraId="138B0F7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8 000 000,00</w:t>
            </w:r>
          </w:p>
        </w:tc>
        <w:tc>
          <w:tcPr>
            <w:tcW w:w="1172" w:type="dxa"/>
            <w:noWrap/>
            <w:hideMark/>
          </w:tcPr>
          <w:p w14:paraId="58DDC44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8 000 000,00</w:t>
            </w:r>
          </w:p>
        </w:tc>
        <w:tc>
          <w:tcPr>
            <w:tcW w:w="1172" w:type="dxa"/>
            <w:noWrap/>
            <w:hideMark/>
          </w:tcPr>
          <w:p w14:paraId="4EC0263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8 000 000,00</w:t>
            </w:r>
          </w:p>
        </w:tc>
        <w:tc>
          <w:tcPr>
            <w:tcW w:w="1301" w:type="dxa"/>
            <w:noWrap/>
            <w:hideMark/>
          </w:tcPr>
          <w:p w14:paraId="3C871C4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28 525 751,00</w:t>
            </w:r>
          </w:p>
        </w:tc>
      </w:tr>
      <w:tr w:rsidR="00AA0282" w:rsidRPr="00AA0282" w14:paraId="4D4D7143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F0FBF45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6.3.</w:t>
            </w:r>
          </w:p>
        </w:tc>
        <w:tc>
          <w:tcPr>
            <w:tcW w:w="6613" w:type="dxa"/>
            <w:noWrap/>
            <w:hideMark/>
          </w:tcPr>
          <w:p w14:paraId="0A298C1E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76F10A6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828F16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C1CA1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673C89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42E37E6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C753A0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28407EC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197B3AB2" w14:textId="77777777" w:rsidTr="00AA0282">
        <w:trPr>
          <w:trHeight w:val="1275"/>
        </w:trPr>
        <w:tc>
          <w:tcPr>
            <w:tcW w:w="690" w:type="dxa"/>
            <w:noWrap/>
            <w:hideMark/>
          </w:tcPr>
          <w:p w14:paraId="2EFEFBAC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7.</w:t>
            </w:r>
          </w:p>
        </w:tc>
        <w:tc>
          <w:tcPr>
            <w:tcW w:w="6613" w:type="dxa"/>
            <w:hideMark/>
          </w:tcPr>
          <w:p w14:paraId="0709B148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Структурный элемент Комплекс процессных мероприятий "Содержание учреждений культуры, спорта и дополнительного образования" (всего), в том числе:</w:t>
            </w:r>
            <w:r w:rsidRPr="00AA0282">
              <w:rPr>
                <w:rFonts w:eastAsia="Arial"/>
                <w:b/>
                <w:bCs/>
                <w:lang w:eastAsia="ar-SA"/>
              </w:rPr>
              <w:br/>
              <w:t>ЦС 04.4.04.00000</w:t>
            </w:r>
          </w:p>
        </w:tc>
        <w:tc>
          <w:tcPr>
            <w:tcW w:w="1172" w:type="dxa"/>
            <w:noWrap/>
            <w:hideMark/>
          </w:tcPr>
          <w:p w14:paraId="19E2C8B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331 081 716,29</w:t>
            </w:r>
          </w:p>
        </w:tc>
        <w:tc>
          <w:tcPr>
            <w:tcW w:w="1172" w:type="dxa"/>
            <w:noWrap/>
            <w:hideMark/>
          </w:tcPr>
          <w:p w14:paraId="2C39BDE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270 648 843,00</w:t>
            </w:r>
          </w:p>
        </w:tc>
        <w:tc>
          <w:tcPr>
            <w:tcW w:w="1172" w:type="dxa"/>
            <w:noWrap/>
            <w:hideMark/>
          </w:tcPr>
          <w:p w14:paraId="3E367EE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4BAF9B7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2AED0B5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62D9B96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273 837 178,00</w:t>
            </w:r>
          </w:p>
        </w:tc>
        <w:tc>
          <w:tcPr>
            <w:tcW w:w="1301" w:type="dxa"/>
            <w:noWrap/>
            <w:hideMark/>
          </w:tcPr>
          <w:p w14:paraId="55AAEE0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b/>
                <w:bCs/>
                <w:lang w:eastAsia="ar-SA"/>
              </w:rPr>
            </w:pPr>
            <w:r w:rsidRPr="00AA0282">
              <w:rPr>
                <w:rFonts w:eastAsia="Arial"/>
                <w:b/>
                <w:bCs/>
                <w:lang w:eastAsia="ar-SA"/>
              </w:rPr>
              <w:t>1 697 079 271,29</w:t>
            </w:r>
          </w:p>
        </w:tc>
      </w:tr>
      <w:tr w:rsidR="00AA0282" w:rsidRPr="00AA0282" w14:paraId="31D0C641" w14:textId="77777777" w:rsidTr="00AA0282">
        <w:trPr>
          <w:trHeight w:val="555"/>
        </w:trPr>
        <w:tc>
          <w:tcPr>
            <w:tcW w:w="690" w:type="dxa"/>
            <w:noWrap/>
            <w:hideMark/>
          </w:tcPr>
          <w:p w14:paraId="27878D91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7.1.</w:t>
            </w:r>
          </w:p>
        </w:tc>
        <w:tc>
          <w:tcPr>
            <w:tcW w:w="6613" w:type="dxa"/>
            <w:hideMark/>
          </w:tcPr>
          <w:p w14:paraId="164EB16B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Всего из них:</w:t>
            </w:r>
          </w:p>
        </w:tc>
        <w:tc>
          <w:tcPr>
            <w:tcW w:w="1172" w:type="dxa"/>
            <w:noWrap/>
            <w:hideMark/>
          </w:tcPr>
          <w:p w14:paraId="63F9231F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67C54083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548E32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83EB81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929264C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AAEE03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71DC771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651BED87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315287DA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7.1.1.</w:t>
            </w:r>
          </w:p>
        </w:tc>
        <w:tc>
          <w:tcPr>
            <w:tcW w:w="6613" w:type="dxa"/>
            <w:noWrap/>
            <w:hideMark/>
          </w:tcPr>
          <w:p w14:paraId="463280AD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федерального бюджета</w:t>
            </w:r>
          </w:p>
        </w:tc>
        <w:tc>
          <w:tcPr>
            <w:tcW w:w="1172" w:type="dxa"/>
            <w:noWrap/>
            <w:hideMark/>
          </w:tcPr>
          <w:p w14:paraId="1A7F357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1D327D5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4FFDA3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56630E6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12C558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CD98977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07B4BE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444A8DF9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B74439C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lastRenderedPageBreak/>
              <w:t>7.1.2.</w:t>
            </w:r>
          </w:p>
        </w:tc>
        <w:tc>
          <w:tcPr>
            <w:tcW w:w="6613" w:type="dxa"/>
            <w:noWrap/>
            <w:hideMark/>
          </w:tcPr>
          <w:p w14:paraId="3652A345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172" w:type="dxa"/>
            <w:noWrap/>
            <w:hideMark/>
          </w:tcPr>
          <w:p w14:paraId="1B4E619D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9038BD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817AB3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F10321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B5ED01B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F6292A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03A0A0EE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  <w:tr w:rsidR="00AA0282" w:rsidRPr="00AA0282" w14:paraId="697E4066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7B35562E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7.2.</w:t>
            </w:r>
          </w:p>
        </w:tc>
        <w:tc>
          <w:tcPr>
            <w:tcW w:w="6613" w:type="dxa"/>
            <w:noWrap/>
            <w:hideMark/>
          </w:tcPr>
          <w:p w14:paraId="483822EA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1172" w:type="dxa"/>
            <w:noWrap/>
            <w:hideMark/>
          </w:tcPr>
          <w:p w14:paraId="2CA03CC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331 081 716,29</w:t>
            </w:r>
          </w:p>
        </w:tc>
        <w:tc>
          <w:tcPr>
            <w:tcW w:w="1172" w:type="dxa"/>
            <w:noWrap/>
            <w:hideMark/>
          </w:tcPr>
          <w:p w14:paraId="1A479879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270 648 843,00</w:t>
            </w:r>
          </w:p>
        </w:tc>
        <w:tc>
          <w:tcPr>
            <w:tcW w:w="1172" w:type="dxa"/>
            <w:noWrap/>
            <w:hideMark/>
          </w:tcPr>
          <w:p w14:paraId="47B1241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71C145F0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1EA4F70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273 837 178,00</w:t>
            </w:r>
          </w:p>
        </w:tc>
        <w:tc>
          <w:tcPr>
            <w:tcW w:w="1172" w:type="dxa"/>
            <w:noWrap/>
            <w:hideMark/>
          </w:tcPr>
          <w:p w14:paraId="39A4D41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273 837 178,00</w:t>
            </w:r>
          </w:p>
        </w:tc>
        <w:tc>
          <w:tcPr>
            <w:tcW w:w="1301" w:type="dxa"/>
            <w:noWrap/>
            <w:hideMark/>
          </w:tcPr>
          <w:p w14:paraId="0368E0A1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1 697 079 271,29</w:t>
            </w:r>
          </w:p>
        </w:tc>
      </w:tr>
      <w:tr w:rsidR="00AA0282" w:rsidRPr="00AA0282" w14:paraId="43ADC72A" w14:textId="77777777" w:rsidTr="00AA0282">
        <w:trPr>
          <w:trHeight w:val="765"/>
        </w:trPr>
        <w:tc>
          <w:tcPr>
            <w:tcW w:w="690" w:type="dxa"/>
            <w:noWrap/>
            <w:hideMark/>
          </w:tcPr>
          <w:p w14:paraId="2B7986F0" w14:textId="77777777" w:rsidR="00AA0282" w:rsidRPr="00AA0282" w:rsidRDefault="00AA0282" w:rsidP="00AA0282">
            <w:pPr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7.3.</w:t>
            </w:r>
          </w:p>
        </w:tc>
        <w:tc>
          <w:tcPr>
            <w:tcW w:w="6613" w:type="dxa"/>
            <w:noWrap/>
            <w:hideMark/>
          </w:tcPr>
          <w:p w14:paraId="703A5EA8" w14:textId="77777777" w:rsidR="00AA0282" w:rsidRPr="00AA0282" w:rsidRDefault="00AA0282" w:rsidP="00AA0282">
            <w:pPr>
              <w:ind w:firstLine="19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1172" w:type="dxa"/>
            <w:noWrap/>
            <w:hideMark/>
          </w:tcPr>
          <w:p w14:paraId="0A4E3916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75F0C39A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308CD72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6266502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29FDCAE8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172" w:type="dxa"/>
            <w:noWrap/>
            <w:hideMark/>
          </w:tcPr>
          <w:p w14:paraId="085DDD35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1301" w:type="dxa"/>
            <w:noWrap/>
            <w:hideMark/>
          </w:tcPr>
          <w:p w14:paraId="13FBF334" w14:textId="77777777" w:rsidR="00AA0282" w:rsidRPr="00AA0282" w:rsidRDefault="00AA0282" w:rsidP="00AA0282">
            <w:pPr>
              <w:ind w:firstLine="68"/>
              <w:jc w:val="center"/>
              <w:rPr>
                <w:rFonts w:eastAsia="Arial"/>
                <w:lang w:eastAsia="ar-SA"/>
              </w:rPr>
            </w:pPr>
            <w:r w:rsidRPr="00AA0282">
              <w:rPr>
                <w:rFonts w:eastAsia="Arial"/>
                <w:lang w:eastAsia="ar-SA"/>
              </w:rPr>
              <w:t>0,00</w:t>
            </w:r>
          </w:p>
        </w:tc>
      </w:tr>
    </w:tbl>
    <w:p w14:paraId="69620902" w14:textId="77777777" w:rsidR="00AA0282" w:rsidRDefault="00AA0282" w:rsidP="00AA0282">
      <w:pPr>
        <w:ind w:firstLine="708"/>
        <w:jc w:val="center"/>
        <w:rPr>
          <w:rFonts w:eastAsia="Arial"/>
          <w:lang w:eastAsia="ar-SA"/>
        </w:rPr>
      </w:pPr>
    </w:p>
    <w:p w14:paraId="21343A96" w14:textId="77777777" w:rsidR="00472B4F" w:rsidRPr="00472B4F" w:rsidRDefault="00472B4F" w:rsidP="00472B4F">
      <w:pPr>
        <w:rPr>
          <w:rFonts w:eastAsia="Arial"/>
          <w:lang w:eastAsia="ar-SA"/>
        </w:rPr>
      </w:pPr>
    </w:p>
    <w:p w14:paraId="0970107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1"/>
        <w:gridCol w:w="2506"/>
        <w:gridCol w:w="1203"/>
        <w:gridCol w:w="1292"/>
        <w:gridCol w:w="1308"/>
        <w:gridCol w:w="1292"/>
        <w:gridCol w:w="943"/>
        <w:gridCol w:w="537"/>
        <w:gridCol w:w="537"/>
        <w:gridCol w:w="537"/>
        <w:gridCol w:w="537"/>
        <w:gridCol w:w="1228"/>
        <w:gridCol w:w="1594"/>
        <w:gridCol w:w="1421"/>
      </w:tblGrid>
      <w:tr w:rsidR="00472B4F" w:rsidRPr="00472B4F" w14:paraId="6748FE89" w14:textId="77777777" w:rsidTr="00472B4F">
        <w:trPr>
          <w:trHeight w:val="1050"/>
        </w:trPr>
        <w:tc>
          <w:tcPr>
            <w:tcW w:w="2842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CA66A4F" w14:textId="77777777" w:rsidR="00472B4F" w:rsidRPr="00472B4F" w:rsidRDefault="00472B4F" w:rsidP="00472B4F">
            <w:pPr>
              <w:tabs>
                <w:tab w:val="left" w:pos="1372"/>
              </w:tabs>
              <w:jc w:val="center"/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Перечень создаваемых объектов на 2025 год и на плановый период 2026-2030 годов, включая приобретение объектов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 w:rsidRPr="00472B4F">
              <w:rPr>
                <w:rFonts w:eastAsia="Arial"/>
                <w:lang w:eastAsia="ar-SA"/>
              </w:rPr>
              <w:t>муниципально</w:t>
            </w:r>
            <w:proofErr w:type="spellEnd"/>
            <w:r w:rsidRPr="00472B4F">
              <w:rPr>
                <w:rFonts w:eastAsia="Arial"/>
                <w:lang w:eastAsia="ar-SA"/>
              </w:rPr>
              <w:t>-частном партнерстве и концессионными соглашениями</w:t>
            </w:r>
          </w:p>
        </w:tc>
      </w:tr>
      <w:tr w:rsidR="00472B4F" w:rsidRPr="00472B4F" w14:paraId="0B5F5FE9" w14:textId="77777777" w:rsidTr="00472B4F">
        <w:trPr>
          <w:trHeight w:val="600"/>
        </w:trPr>
        <w:tc>
          <w:tcPr>
            <w:tcW w:w="1164" w:type="dxa"/>
            <w:vMerge w:val="restart"/>
            <w:tcBorders>
              <w:top w:val="single" w:sz="4" w:space="0" w:color="auto"/>
            </w:tcBorders>
            <w:hideMark/>
          </w:tcPr>
          <w:p w14:paraId="7659C38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472B4F">
              <w:rPr>
                <w:rFonts w:eastAsia="Arial"/>
                <w:lang w:eastAsia="ar-SA"/>
              </w:rPr>
              <w:t>п</w:t>
            </w:r>
            <w:proofErr w:type="gramEnd"/>
            <w:r w:rsidRPr="00472B4F">
              <w:rPr>
                <w:rFonts w:eastAsia="Arial"/>
                <w:lang w:eastAsia="ar-SA"/>
              </w:rPr>
              <w:t>/п</w:t>
            </w:r>
          </w:p>
        </w:tc>
        <w:tc>
          <w:tcPr>
            <w:tcW w:w="4702" w:type="dxa"/>
            <w:vMerge w:val="restart"/>
            <w:tcBorders>
              <w:top w:val="single" w:sz="4" w:space="0" w:color="auto"/>
            </w:tcBorders>
            <w:hideMark/>
          </w:tcPr>
          <w:p w14:paraId="6CB00D1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Наименование объекта</w:t>
            </w:r>
          </w:p>
        </w:tc>
        <w:tc>
          <w:tcPr>
            <w:tcW w:w="2149" w:type="dxa"/>
            <w:vMerge w:val="restart"/>
            <w:tcBorders>
              <w:top w:val="single" w:sz="4" w:space="0" w:color="auto"/>
            </w:tcBorders>
            <w:hideMark/>
          </w:tcPr>
          <w:p w14:paraId="38F39BA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Мощность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</w:tcBorders>
            <w:hideMark/>
          </w:tcPr>
          <w:p w14:paraId="74A71D3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Срок строительства, проектирования (характер работ)</w:t>
            </w:r>
          </w:p>
        </w:tc>
        <w:tc>
          <w:tcPr>
            <w:tcW w:w="2356" w:type="dxa"/>
            <w:vMerge w:val="restart"/>
            <w:tcBorders>
              <w:top w:val="single" w:sz="4" w:space="0" w:color="auto"/>
            </w:tcBorders>
            <w:hideMark/>
          </w:tcPr>
          <w:p w14:paraId="4A18FF7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</w:tcBorders>
            <w:hideMark/>
          </w:tcPr>
          <w:p w14:paraId="3C0CE69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Остаток стоимости на 01.01.2024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</w:tcBorders>
            <w:hideMark/>
          </w:tcPr>
          <w:p w14:paraId="55F847A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Источники финансирования</w:t>
            </w:r>
          </w:p>
        </w:tc>
        <w:tc>
          <w:tcPr>
            <w:tcW w:w="5579" w:type="dxa"/>
            <w:gridSpan w:val="5"/>
            <w:tcBorders>
              <w:top w:val="single" w:sz="4" w:space="0" w:color="auto"/>
            </w:tcBorders>
            <w:noWrap/>
            <w:hideMark/>
          </w:tcPr>
          <w:p w14:paraId="30E21FC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Инвестиции (рубли)</w:t>
            </w:r>
          </w:p>
        </w:tc>
        <w:tc>
          <w:tcPr>
            <w:tcW w:w="2917" w:type="dxa"/>
            <w:vMerge w:val="restart"/>
            <w:tcBorders>
              <w:top w:val="single" w:sz="4" w:space="0" w:color="auto"/>
            </w:tcBorders>
            <w:noWrap/>
            <w:hideMark/>
          </w:tcPr>
          <w:p w14:paraId="6DEAA32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Механизм реализации</w:t>
            </w:r>
          </w:p>
        </w:tc>
        <w:tc>
          <w:tcPr>
            <w:tcW w:w="2578" w:type="dxa"/>
            <w:vMerge w:val="restart"/>
            <w:tcBorders>
              <w:top w:val="single" w:sz="4" w:space="0" w:color="auto"/>
            </w:tcBorders>
            <w:hideMark/>
          </w:tcPr>
          <w:p w14:paraId="5D83264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Заказчик по строительству (приобретению)</w:t>
            </w:r>
          </w:p>
        </w:tc>
      </w:tr>
      <w:tr w:rsidR="00472B4F" w:rsidRPr="00472B4F" w14:paraId="2C3D19B3" w14:textId="77777777" w:rsidTr="00472B4F">
        <w:trPr>
          <w:trHeight w:val="2940"/>
        </w:trPr>
        <w:tc>
          <w:tcPr>
            <w:tcW w:w="1164" w:type="dxa"/>
            <w:vMerge/>
            <w:hideMark/>
          </w:tcPr>
          <w:p w14:paraId="64EF2E6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46D33D0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30D9A7D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29098D1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6E76BA5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5BD6A52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548A4FB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845" w:type="dxa"/>
            <w:noWrap/>
            <w:hideMark/>
          </w:tcPr>
          <w:p w14:paraId="591FE53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2025г.</w:t>
            </w:r>
          </w:p>
        </w:tc>
        <w:tc>
          <w:tcPr>
            <w:tcW w:w="845" w:type="dxa"/>
            <w:noWrap/>
            <w:hideMark/>
          </w:tcPr>
          <w:p w14:paraId="37A90D0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2026г.</w:t>
            </w:r>
          </w:p>
        </w:tc>
        <w:tc>
          <w:tcPr>
            <w:tcW w:w="845" w:type="dxa"/>
            <w:noWrap/>
            <w:hideMark/>
          </w:tcPr>
          <w:p w14:paraId="6B65992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2027г.</w:t>
            </w:r>
          </w:p>
        </w:tc>
        <w:tc>
          <w:tcPr>
            <w:tcW w:w="845" w:type="dxa"/>
            <w:noWrap/>
            <w:hideMark/>
          </w:tcPr>
          <w:p w14:paraId="33B1AF0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2028г.</w:t>
            </w:r>
          </w:p>
        </w:tc>
        <w:tc>
          <w:tcPr>
            <w:tcW w:w="2199" w:type="dxa"/>
            <w:hideMark/>
          </w:tcPr>
          <w:p w14:paraId="4293B5F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 период реализации муниципальной программы 2029-2030</w:t>
            </w:r>
          </w:p>
        </w:tc>
        <w:tc>
          <w:tcPr>
            <w:tcW w:w="2917" w:type="dxa"/>
            <w:vMerge/>
            <w:hideMark/>
          </w:tcPr>
          <w:p w14:paraId="37B8C78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46CC71F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01E24719" w14:textId="77777777" w:rsidTr="00472B4F">
        <w:trPr>
          <w:trHeight w:val="600"/>
        </w:trPr>
        <w:tc>
          <w:tcPr>
            <w:tcW w:w="1164" w:type="dxa"/>
            <w:hideMark/>
          </w:tcPr>
          <w:p w14:paraId="3F0FC35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4702" w:type="dxa"/>
            <w:hideMark/>
          </w:tcPr>
          <w:p w14:paraId="5AC6B0B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</w:t>
            </w:r>
          </w:p>
        </w:tc>
        <w:tc>
          <w:tcPr>
            <w:tcW w:w="2149" w:type="dxa"/>
            <w:hideMark/>
          </w:tcPr>
          <w:p w14:paraId="1376EFF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2325" w:type="dxa"/>
            <w:hideMark/>
          </w:tcPr>
          <w:p w14:paraId="54E1B8F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  <w:tc>
          <w:tcPr>
            <w:tcW w:w="2356" w:type="dxa"/>
            <w:hideMark/>
          </w:tcPr>
          <w:p w14:paraId="7282BA5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</w:t>
            </w:r>
          </w:p>
        </w:tc>
        <w:tc>
          <w:tcPr>
            <w:tcW w:w="2325" w:type="dxa"/>
            <w:hideMark/>
          </w:tcPr>
          <w:p w14:paraId="1C32B1A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</w:t>
            </w:r>
          </w:p>
        </w:tc>
        <w:tc>
          <w:tcPr>
            <w:tcW w:w="2325" w:type="dxa"/>
            <w:hideMark/>
          </w:tcPr>
          <w:p w14:paraId="5FD65A0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7</w:t>
            </w:r>
          </w:p>
        </w:tc>
        <w:tc>
          <w:tcPr>
            <w:tcW w:w="845" w:type="dxa"/>
            <w:noWrap/>
            <w:hideMark/>
          </w:tcPr>
          <w:p w14:paraId="3D48191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8</w:t>
            </w:r>
          </w:p>
        </w:tc>
        <w:tc>
          <w:tcPr>
            <w:tcW w:w="845" w:type="dxa"/>
            <w:noWrap/>
            <w:hideMark/>
          </w:tcPr>
          <w:p w14:paraId="11F6F50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9</w:t>
            </w:r>
          </w:p>
        </w:tc>
        <w:tc>
          <w:tcPr>
            <w:tcW w:w="845" w:type="dxa"/>
            <w:noWrap/>
            <w:hideMark/>
          </w:tcPr>
          <w:p w14:paraId="4A21C79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10</w:t>
            </w:r>
          </w:p>
        </w:tc>
        <w:tc>
          <w:tcPr>
            <w:tcW w:w="845" w:type="dxa"/>
            <w:noWrap/>
            <w:hideMark/>
          </w:tcPr>
          <w:p w14:paraId="0CF27D0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11</w:t>
            </w:r>
          </w:p>
        </w:tc>
        <w:tc>
          <w:tcPr>
            <w:tcW w:w="2199" w:type="dxa"/>
            <w:noWrap/>
            <w:hideMark/>
          </w:tcPr>
          <w:p w14:paraId="4DB2CCC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12</w:t>
            </w:r>
          </w:p>
        </w:tc>
        <w:tc>
          <w:tcPr>
            <w:tcW w:w="2917" w:type="dxa"/>
            <w:noWrap/>
            <w:hideMark/>
          </w:tcPr>
          <w:p w14:paraId="5F66F5B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13</w:t>
            </w:r>
          </w:p>
        </w:tc>
        <w:tc>
          <w:tcPr>
            <w:tcW w:w="2578" w:type="dxa"/>
            <w:hideMark/>
          </w:tcPr>
          <w:p w14:paraId="0BEC436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14</w:t>
            </w:r>
          </w:p>
        </w:tc>
      </w:tr>
      <w:tr w:rsidR="00472B4F" w:rsidRPr="00472B4F" w14:paraId="6102E0CE" w14:textId="77777777" w:rsidTr="00472B4F">
        <w:trPr>
          <w:trHeight w:val="765"/>
        </w:trPr>
        <w:tc>
          <w:tcPr>
            <w:tcW w:w="28420" w:type="dxa"/>
            <w:gridSpan w:val="14"/>
            <w:hideMark/>
          </w:tcPr>
          <w:p w14:paraId="60CE2F8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1. Развитие и реализация культурного и духовного потенциала, укрепление системы мер реализации муниципальной политики в сфере культуры, дополнительного образования и туризма, создание комфортных условий  для эффективной деятельности и оказания услуг, соответствующих современным потребностям общества и каждого жителя города Покачи                         </w:t>
            </w:r>
          </w:p>
        </w:tc>
      </w:tr>
      <w:tr w:rsidR="00472B4F" w:rsidRPr="00472B4F" w14:paraId="5A2D75A4" w14:textId="77777777" w:rsidTr="00472B4F">
        <w:trPr>
          <w:trHeight w:val="525"/>
        </w:trPr>
        <w:tc>
          <w:tcPr>
            <w:tcW w:w="15021" w:type="dxa"/>
            <w:gridSpan w:val="6"/>
            <w:vMerge w:val="restart"/>
            <w:noWrap/>
            <w:hideMark/>
          </w:tcPr>
          <w:p w14:paraId="4677329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Всего в том числе:</w:t>
            </w:r>
          </w:p>
        </w:tc>
        <w:tc>
          <w:tcPr>
            <w:tcW w:w="2325" w:type="dxa"/>
            <w:hideMark/>
          </w:tcPr>
          <w:p w14:paraId="65DD09C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845" w:type="dxa"/>
            <w:noWrap/>
            <w:hideMark/>
          </w:tcPr>
          <w:p w14:paraId="6BCCC3D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983452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C00249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C8946C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96DB69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61024DF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3076D7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0CBD4D6B" w14:textId="77777777" w:rsidTr="00472B4F">
        <w:trPr>
          <w:trHeight w:val="825"/>
        </w:trPr>
        <w:tc>
          <w:tcPr>
            <w:tcW w:w="15021" w:type="dxa"/>
            <w:gridSpan w:val="6"/>
            <w:vMerge/>
            <w:hideMark/>
          </w:tcPr>
          <w:p w14:paraId="1D06ECE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2DBBD32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845" w:type="dxa"/>
            <w:noWrap/>
            <w:hideMark/>
          </w:tcPr>
          <w:p w14:paraId="199F781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5CE37A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3392DA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39A07E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272F3D9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5A5B3EB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798209C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2708984" w14:textId="77777777" w:rsidTr="00472B4F">
        <w:trPr>
          <w:trHeight w:val="1020"/>
        </w:trPr>
        <w:tc>
          <w:tcPr>
            <w:tcW w:w="15021" w:type="dxa"/>
            <w:gridSpan w:val="6"/>
            <w:vMerge/>
            <w:hideMark/>
          </w:tcPr>
          <w:p w14:paraId="554FB19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6D5D2F7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845" w:type="dxa"/>
            <w:noWrap/>
            <w:hideMark/>
          </w:tcPr>
          <w:p w14:paraId="2AF2F63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5DCA4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C96FAC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71F8CF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606FD66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D8195E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2F614A6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6047BD8E" w14:textId="77777777" w:rsidTr="00472B4F">
        <w:trPr>
          <w:trHeight w:val="630"/>
        </w:trPr>
        <w:tc>
          <w:tcPr>
            <w:tcW w:w="15021" w:type="dxa"/>
            <w:gridSpan w:val="6"/>
            <w:vMerge/>
            <w:hideMark/>
          </w:tcPr>
          <w:p w14:paraId="725871F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4618982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845" w:type="dxa"/>
            <w:noWrap/>
            <w:hideMark/>
          </w:tcPr>
          <w:p w14:paraId="3891C30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AF463A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C9FAB4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47B743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7F25B07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63EF298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6918321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2ABD3F2E" w14:textId="77777777" w:rsidTr="00472B4F">
        <w:trPr>
          <w:trHeight w:val="600"/>
        </w:trPr>
        <w:tc>
          <w:tcPr>
            <w:tcW w:w="15021" w:type="dxa"/>
            <w:gridSpan w:val="6"/>
            <w:vMerge/>
            <w:hideMark/>
          </w:tcPr>
          <w:p w14:paraId="3B3FD8D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1B6D707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845" w:type="dxa"/>
            <w:noWrap/>
            <w:hideMark/>
          </w:tcPr>
          <w:p w14:paraId="507F607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1A47EA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E9BF38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FDA95F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1FB77A8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5CE51C9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5C86642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23095906" w14:textId="77777777" w:rsidTr="00472B4F">
        <w:trPr>
          <w:trHeight w:val="795"/>
        </w:trPr>
        <w:tc>
          <w:tcPr>
            <w:tcW w:w="28420" w:type="dxa"/>
            <w:gridSpan w:val="14"/>
            <w:hideMark/>
          </w:tcPr>
          <w:p w14:paraId="392D89B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1.</w:t>
            </w:r>
            <w:proofErr w:type="gramStart"/>
            <w:r w:rsidRPr="00472B4F">
              <w:rPr>
                <w:rFonts w:eastAsia="Arial"/>
                <w:lang w:eastAsia="ar-SA"/>
              </w:rPr>
              <w:t>Объекты</w:t>
            </w:r>
            <w:proofErr w:type="gramEnd"/>
            <w:r w:rsidRPr="00472B4F">
              <w:rPr>
                <w:rFonts w:eastAsia="Arial"/>
                <w:lang w:eastAsia="ar-SA"/>
              </w:rPr>
              <w:t xml:space="preserve"> создаваемые в 2025 году и на плановом периоде 2026-2030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 w:rsidRPr="00472B4F">
              <w:rPr>
                <w:rFonts w:eastAsia="Arial"/>
                <w:lang w:eastAsia="ar-SA"/>
              </w:rPr>
              <w:t>муниципально</w:t>
            </w:r>
            <w:proofErr w:type="spellEnd"/>
            <w:r w:rsidRPr="00472B4F">
              <w:rPr>
                <w:rFonts w:eastAsia="Arial"/>
                <w:lang w:eastAsia="ar-SA"/>
              </w:rPr>
              <w:t>-частном партнерстве и концессионными соглашениями</w:t>
            </w:r>
          </w:p>
        </w:tc>
      </w:tr>
      <w:tr w:rsidR="00472B4F" w:rsidRPr="00472B4F" w14:paraId="79682834" w14:textId="77777777" w:rsidTr="00472B4F">
        <w:trPr>
          <w:trHeight w:val="675"/>
        </w:trPr>
        <w:tc>
          <w:tcPr>
            <w:tcW w:w="15021" w:type="dxa"/>
            <w:gridSpan w:val="6"/>
            <w:vMerge w:val="restart"/>
            <w:noWrap/>
            <w:hideMark/>
          </w:tcPr>
          <w:p w14:paraId="38A8F45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 по разделу 1:</w:t>
            </w:r>
          </w:p>
        </w:tc>
        <w:tc>
          <w:tcPr>
            <w:tcW w:w="2325" w:type="dxa"/>
            <w:hideMark/>
          </w:tcPr>
          <w:p w14:paraId="44B2EAE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845" w:type="dxa"/>
            <w:noWrap/>
            <w:hideMark/>
          </w:tcPr>
          <w:p w14:paraId="1EE9667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B0CF44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B04ADE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D90238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DAEC24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145F593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28EF24E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9BD65A9" w14:textId="77777777" w:rsidTr="00472B4F">
        <w:trPr>
          <w:trHeight w:val="675"/>
        </w:trPr>
        <w:tc>
          <w:tcPr>
            <w:tcW w:w="15021" w:type="dxa"/>
            <w:gridSpan w:val="6"/>
            <w:vMerge/>
            <w:hideMark/>
          </w:tcPr>
          <w:p w14:paraId="2BDB551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185D2DE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845" w:type="dxa"/>
            <w:noWrap/>
            <w:hideMark/>
          </w:tcPr>
          <w:p w14:paraId="49B6ADC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035108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EC8844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D8690B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6E69F82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7260D28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07790B9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63ECBFA3" w14:textId="77777777" w:rsidTr="00472B4F">
        <w:trPr>
          <w:trHeight w:val="960"/>
        </w:trPr>
        <w:tc>
          <w:tcPr>
            <w:tcW w:w="15021" w:type="dxa"/>
            <w:gridSpan w:val="6"/>
            <w:vMerge/>
            <w:hideMark/>
          </w:tcPr>
          <w:p w14:paraId="01F1CFC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34BCAE6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845" w:type="dxa"/>
            <w:noWrap/>
            <w:hideMark/>
          </w:tcPr>
          <w:p w14:paraId="457C811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47112A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0E4FBC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B9B4E0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00DCC8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C6CD47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361F257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3E21151" w14:textId="77777777" w:rsidTr="00472B4F">
        <w:trPr>
          <w:trHeight w:val="675"/>
        </w:trPr>
        <w:tc>
          <w:tcPr>
            <w:tcW w:w="15021" w:type="dxa"/>
            <w:gridSpan w:val="6"/>
            <w:vMerge/>
            <w:hideMark/>
          </w:tcPr>
          <w:p w14:paraId="0C80AAA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3F1FABB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845" w:type="dxa"/>
            <w:noWrap/>
            <w:hideMark/>
          </w:tcPr>
          <w:p w14:paraId="3D0BB6F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577FF8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791811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411C33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487B04D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275D9F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6E36B59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6D7D0B9" w14:textId="77777777" w:rsidTr="00472B4F">
        <w:trPr>
          <w:trHeight w:val="675"/>
        </w:trPr>
        <w:tc>
          <w:tcPr>
            <w:tcW w:w="15021" w:type="dxa"/>
            <w:gridSpan w:val="6"/>
            <w:vMerge/>
            <w:hideMark/>
          </w:tcPr>
          <w:p w14:paraId="52BF1CA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8BA1BE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845" w:type="dxa"/>
            <w:noWrap/>
            <w:hideMark/>
          </w:tcPr>
          <w:p w14:paraId="66CDA82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AB92A0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C8E0F0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0E4750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376BACA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8CB1AD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62D2AA3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599F6696" w14:textId="77777777" w:rsidTr="00472B4F">
        <w:trPr>
          <w:trHeight w:val="705"/>
        </w:trPr>
        <w:tc>
          <w:tcPr>
            <w:tcW w:w="1164" w:type="dxa"/>
            <w:vMerge w:val="restart"/>
            <w:noWrap/>
            <w:hideMark/>
          </w:tcPr>
          <w:p w14:paraId="606F288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4702" w:type="dxa"/>
            <w:vMerge w:val="restart"/>
            <w:hideMark/>
          </w:tcPr>
          <w:p w14:paraId="23722B9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Строительства </w:t>
            </w:r>
            <w:proofErr w:type="spellStart"/>
            <w:r w:rsidRPr="00472B4F">
              <w:rPr>
                <w:rFonts w:eastAsia="Arial"/>
                <w:lang w:eastAsia="ar-SA"/>
              </w:rPr>
              <w:t>концертно</w:t>
            </w:r>
            <w:proofErr w:type="spellEnd"/>
            <w:r w:rsidRPr="00472B4F">
              <w:rPr>
                <w:rFonts w:eastAsia="Arial"/>
                <w:lang w:eastAsia="ar-SA"/>
              </w:rPr>
              <w:t xml:space="preserve"> - выставочного центра в городе Покачи</w:t>
            </w:r>
          </w:p>
        </w:tc>
        <w:tc>
          <w:tcPr>
            <w:tcW w:w="2149" w:type="dxa"/>
            <w:vMerge w:val="restart"/>
            <w:noWrap/>
            <w:hideMark/>
          </w:tcPr>
          <w:p w14:paraId="6DFF1F5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3500м2</w:t>
            </w:r>
          </w:p>
        </w:tc>
        <w:tc>
          <w:tcPr>
            <w:tcW w:w="2325" w:type="dxa"/>
            <w:vMerge w:val="restart"/>
            <w:noWrap/>
            <w:hideMark/>
          </w:tcPr>
          <w:p w14:paraId="6F6129A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2025-2027</w:t>
            </w:r>
          </w:p>
        </w:tc>
        <w:tc>
          <w:tcPr>
            <w:tcW w:w="2356" w:type="dxa"/>
            <w:vMerge w:val="restart"/>
            <w:noWrap/>
            <w:hideMark/>
          </w:tcPr>
          <w:p w14:paraId="7D87298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1 400 000 000,00</w:t>
            </w:r>
          </w:p>
        </w:tc>
        <w:tc>
          <w:tcPr>
            <w:tcW w:w="2325" w:type="dxa"/>
            <w:vMerge w:val="restart"/>
            <w:noWrap/>
            <w:hideMark/>
          </w:tcPr>
          <w:p w14:paraId="45502B3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1 400 000 000,00</w:t>
            </w:r>
          </w:p>
        </w:tc>
        <w:tc>
          <w:tcPr>
            <w:tcW w:w="2325" w:type="dxa"/>
            <w:hideMark/>
          </w:tcPr>
          <w:p w14:paraId="2F97498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845" w:type="dxa"/>
            <w:noWrap/>
            <w:hideMark/>
          </w:tcPr>
          <w:p w14:paraId="59ECAAB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75F07A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3B64AB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35D4AA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6D05283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 w:val="restart"/>
            <w:noWrap/>
            <w:hideMark/>
          </w:tcPr>
          <w:p w14:paraId="79E5312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Прямые инвестиции</w:t>
            </w:r>
          </w:p>
        </w:tc>
        <w:tc>
          <w:tcPr>
            <w:tcW w:w="2578" w:type="dxa"/>
            <w:vMerge w:val="restart"/>
            <w:noWrap/>
            <w:hideMark/>
          </w:tcPr>
          <w:p w14:paraId="689C922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6EAB90EB" w14:textId="77777777" w:rsidTr="00472B4F">
        <w:trPr>
          <w:trHeight w:val="705"/>
        </w:trPr>
        <w:tc>
          <w:tcPr>
            <w:tcW w:w="1164" w:type="dxa"/>
            <w:vMerge/>
            <w:hideMark/>
          </w:tcPr>
          <w:p w14:paraId="532F7DD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5FFB191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3EFE507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3D6289A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0848898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61D0545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10412B3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845" w:type="dxa"/>
            <w:noWrap/>
            <w:hideMark/>
          </w:tcPr>
          <w:p w14:paraId="2F24602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189C3B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D24F2A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D7DE7F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72385C1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773115F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3124DFD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5A7372B6" w14:textId="77777777" w:rsidTr="00472B4F">
        <w:trPr>
          <w:trHeight w:val="1110"/>
        </w:trPr>
        <w:tc>
          <w:tcPr>
            <w:tcW w:w="1164" w:type="dxa"/>
            <w:vMerge/>
            <w:hideMark/>
          </w:tcPr>
          <w:p w14:paraId="46E37D7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2050D58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581CAF0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5F746E1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10B08FE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608D23B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21A060C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845" w:type="dxa"/>
            <w:noWrap/>
            <w:hideMark/>
          </w:tcPr>
          <w:p w14:paraId="20AC78D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3A4E12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75EFB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1DA7F4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465282C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666F723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5C7DA01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7915C175" w14:textId="77777777" w:rsidTr="00472B4F">
        <w:trPr>
          <w:trHeight w:val="705"/>
        </w:trPr>
        <w:tc>
          <w:tcPr>
            <w:tcW w:w="1164" w:type="dxa"/>
            <w:vMerge/>
            <w:hideMark/>
          </w:tcPr>
          <w:p w14:paraId="1A04A09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3E91669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6B1AAA3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7900F29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3468942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2B0886A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1221FB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845" w:type="dxa"/>
            <w:noWrap/>
            <w:hideMark/>
          </w:tcPr>
          <w:p w14:paraId="1526822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15CA6A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A7243B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C9DEE3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01C95A7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249FC1C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1FD9942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0A2DD561" w14:textId="77777777" w:rsidTr="00472B4F">
        <w:trPr>
          <w:trHeight w:val="705"/>
        </w:trPr>
        <w:tc>
          <w:tcPr>
            <w:tcW w:w="1164" w:type="dxa"/>
            <w:vMerge/>
            <w:hideMark/>
          </w:tcPr>
          <w:p w14:paraId="52AB9A2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1C46366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4CA275B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0F8A0AC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3DCD2BD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0317E15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462CF20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845" w:type="dxa"/>
            <w:noWrap/>
            <w:hideMark/>
          </w:tcPr>
          <w:p w14:paraId="454E5A4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9E93A5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36F12F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7364F0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098301E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01ED01D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7C6D5A4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3F34FB83" w14:textId="77777777" w:rsidTr="00472B4F">
        <w:trPr>
          <w:trHeight w:val="705"/>
        </w:trPr>
        <w:tc>
          <w:tcPr>
            <w:tcW w:w="28420" w:type="dxa"/>
            <w:gridSpan w:val="14"/>
            <w:hideMark/>
          </w:tcPr>
          <w:p w14:paraId="1B5FA47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2. Обеспечение всех категорий и групп населения условиями для занятий физической культурой и спортом              </w:t>
            </w:r>
          </w:p>
        </w:tc>
      </w:tr>
      <w:tr w:rsidR="00472B4F" w:rsidRPr="00472B4F" w14:paraId="4CEB7A6C" w14:textId="77777777" w:rsidTr="00472B4F">
        <w:trPr>
          <w:trHeight w:val="795"/>
        </w:trPr>
        <w:tc>
          <w:tcPr>
            <w:tcW w:w="28420" w:type="dxa"/>
            <w:gridSpan w:val="14"/>
            <w:hideMark/>
          </w:tcPr>
          <w:p w14:paraId="6EA1B6B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2. </w:t>
            </w:r>
            <w:proofErr w:type="gramStart"/>
            <w:r w:rsidRPr="00472B4F">
              <w:rPr>
                <w:rFonts w:eastAsia="Arial"/>
                <w:lang w:eastAsia="ar-SA"/>
              </w:rPr>
              <w:t>Объекты</w:t>
            </w:r>
            <w:proofErr w:type="gramEnd"/>
            <w:r w:rsidRPr="00472B4F">
              <w:rPr>
                <w:rFonts w:eastAsia="Arial"/>
                <w:lang w:eastAsia="ar-SA"/>
              </w:rPr>
              <w:t xml:space="preserve"> создаваемые в 2025 году и на плановом периоде 2026-2030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 w:rsidRPr="00472B4F">
              <w:rPr>
                <w:rFonts w:eastAsia="Arial"/>
                <w:lang w:eastAsia="ar-SA"/>
              </w:rPr>
              <w:t>муниципально</w:t>
            </w:r>
            <w:proofErr w:type="spellEnd"/>
            <w:r w:rsidRPr="00472B4F">
              <w:rPr>
                <w:rFonts w:eastAsia="Arial"/>
                <w:lang w:eastAsia="ar-SA"/>
              </w:rPr>
              <w:t>-частном партнерстве и концессионными соглашениями</w:t>
            </w:r>
          </w:p>
        </w:tc>
      </w:tr>
      <w:tr w:rsidR="00472B4F" w:rsidRPr="00472B4F" w14:paraId="42DC3718" w14:textId="77777777" w:rsidTr="00472B4F">
        <w:trPr>
          <w:trHeight w:val="705"/>
        </w:trPr>
        <w:tc>
          <w:tcPr>
            <w:tcW w:w="15021" w:type="dxa"/>
            <w:gridSpan w:val="6"/>
            <w:vMerge w:val="restart"/>
            <w:noWrap/>
            <w:hideMark/>
          </w:tcPr>
          <w:p w14:paraId="00C4695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 по разделу 2:</w:t>
            </w:r>
          </w:p>
        </w:tc>
        <w:tc>
          <w:tcPr>
            <w:tcW w:w="2325" w:type="dxa"/>
            <w:hideMark/>
          </w:tcPr>
          <w:p w14:paraId="0A08E10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845" w:type="dxa"/>
            <w:noWrap/>
            <w:hideMark/>
          </w:tcPr>
          <w:p w14:paraId="11ACAD0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8766D0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240627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B0E600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187119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45BB6D6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4261F40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BC3F1E0" w14:textId="77777777" w:rsidTr="00472B4F">
        <w:trPr>
          <w:trHeight w:val="705"/>
        </w:trPr>
        <w:tc>
          <w:tcPr>
            <w:tcW w:w="15021" w:type="dxa"/>
            <w:gridSpan w:val="6"/>
            <w:vMerge/>
            <w:hideMark/>
          </w:tcPr>
          <w:p w14:paraId="153A592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7A7BFBC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845" w:type="dxa"/>
            <w:noWrap/>
            <w:hideMark/>
          </w:tcPr>
          <w:p w14:paraId="0177A2E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5B0E05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D9A54F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4B9C53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5CEDD9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7C18B0B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5A3F5C4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0D6965DE" w14:textId="77777777" w:rsidTr="00472B4F">
        <w:trPr>
          <w:trHeight w:val="1230"/>
        </w:trPr>
        <w:tc>
          <w:tcPr>
            <w:tcW w:w="15021" w:type="dxa"/>
            <w:gridSpan w:val="6"/>
            <w:vMerge/>
            <w:hideMark/>
          </w:tcPr>
          <w:p w14:paraId="3722EF4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5243170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845" w:type="dxa"/>
            <w:noWrap/>
            <w:hideMark/>
          </w:tcPr>
          <w:p w14:paraId="72D7D21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CA2C48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B5AF7C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BDFE9E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781E0D2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3EA71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44084C7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46846EA" w14:textId="77777777" w:rsidTr="00472B4F">
        <w:trPr>
          <w:trHeight w:val="705"/>
        </w:trPr>
        <w:tc>
          <w:tcPr>
            <w:tcW w:w="15021" w:type="dxa"/>
            <w:gridSpan w:val="6"/>
            <w:vMerge/>
            <w:hideMark/>
          </w:tcPr>
          <w:p w14:paraId="1F75AED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0C0787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845" w:type="dxa"/>
            <w:noWrap/>
            <w:hideMark/>
          </w:tcPr>
          <w:p w14:paraId="72DA66B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FA258A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22F3D6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953909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15DF4B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3257827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6235C8E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50F45E72" w14:textId="77777777" w:rsidTr="00472B4F">
        <w:trPr>
          <w:trHeight w:val="705"/>
        </w:trPr>
        <w:tc>
          <w:tcPr>
            <w:tcW w:w="15021" w:type="dxa"/>
            <w:gridSpan w:val="6"/>
            <w:vMerge/>
            <w:hideMark/>
          </w:tcPr>
          <w:p w14:paraId="6F755D6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48DA69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845" w:type="dxa"/>
            <w:noWrap/>
            <w:hideMark/>
          </w:tcPr>
          <w:p w14:paraId="493DBFA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0EE7C1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81AE24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A66D36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5C8A63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noWrap/>
            <w:hideMark/>
          </w:tcPr>
          <w:p w14:paraId="0D9DE58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2578" w:type="dxa"/>
            <w:noWrap/>
            <w:hideMark/>
          </w:tcPr>
          <w:p w14:paraId="7D7A1E9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49A80199" w14:textId="77777777" w:rsidTr="00472B4F">
        <w:trPr>
          <w:trHeight w:val="705"/>
        </w:trPr>
        <w:tc>
          <w:tcPr>
            <w:tcW w:w="1164" w:type="dxa"/>
            <w:vMerge w:val="restart"/>
            <w:noWrap/>
            <w:hideMark/>
          </w:tcPr>
          <w:p w14:paraId="49D8224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1</w:t>
            </w:r>
          </w:p>
        </w:tc>
        <w:tc>
          <w:tcPr>
            <w:tcW w:w="4702" w:type="dxa"/>
            <w:vMerge w:val="restart"/>
            <w:hideMark/>
          </w:tcPr>
          <w:p w14:paraId="03A859C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Строительство объекта "Футбольное поле с искусственным покрытием, трибунами, блоком раздевалок"</w:t>
            </w:r>
          </w:p>
        </w:tc>
        <w:tc>
          <w:tcPr>
            <w:tcW w:w="2149" w:type="dxa"/>
            <w:vMerge w:val="restart"/>
            <w:hideMark/>
          </w:tcPr>
          <w:p w14:paraId="6C8932E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32га</w:t>
            </w:r>
          </w:p>
        </w:tc>
        <w:tc>
          <w:tcPr>
            <w:tcW w:w="2325" w:type="dxa"/>
            <w:vMerge w:val="restart"/>
            <w:hideMark/>
          </w:tcPr>
          <w:p w14:paraId="6671F12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2026-2027</w:t>
            </w:r>
          </w:p>
        </w:tc>
        <w:tc>
          <w:tcPr>
            <w:tcW w:w="2356" w:type="dxa"/>
            <w:vMerge w:val="restart"/>
            <w:hideMark/>
          </w:tcPr>
          <w:p w14:paraId="3C3D31F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605 000 000,00</w:t>
            </w:r>
          </w:p>
        </w:tc>
        <w:tc>
          <w:tcPr>
            <w:tcW w:w="2325" w:type="dxa"/>
            <w:vMerge w:val="restart"/>
            <w:hideMark/>
          </w:tcPr>
          <w:p w14:paraId="12B2D7E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605 000 000,00</w:t>
            </w:r>
          </w:p>
        </w:tc>
        <w:tc>
          <w:tcPr>
            <w:tcW w:w="2325" w:type="dxa"/>
            <w:hideMark/>
          </w:tcPr>
          <w:p w14:paraId="7211867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Всего</w:t>
            </w:r>
          </w:p>
        </w:tc>
        <w:tc>
          <w:tcPr>
            <w:tcW w:w="845" w:type="dxa"/>
            <w:noWrap/>
            <w:hideMark/>
          </w:tcPr>
          <w:p w14:paraId="2560835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29C2B2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3C2F482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CEF349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7FC084F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 w:val="restart"/>
            <w:noWrap/>
            <w:hideMark/>
          </w:tcPr>
          <w:p w14:paraId="17B95C3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Прямые инвестиции</w:t>
            </w:r>
          </w:p>
        </w:tc>
        <w:tc>
          <w:tcPr>
            <w:tcW w:w="2578" w:type="dxa"/>
            <w:vMerge w:val="restart"/>
            <w:noWrap/>
            <w:hideMark/>
          </w:tcPr>
          <w:p w14:paraId="3D142A5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  <w:tr w:rsidR="00472B4F" w:rsidRPr="00472B4F" w14:paraId="3CB1BC98" w14:textId="77777777" w:rsidTr="00472B4F">
        <w:trPr>
          <w:trHeight w:val="1110"/>
        </w:trPr>
        <w:tc>
          <w:tcPr>
            <w:tcW w:w="1164" w:type="dxa"/>
            <w:vMerge/>
            <w:hideMark/>
          </w:tcPr>
          <w:p w14:paraId="4D522FC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6501013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7299C10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0F8FF08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200B5EF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6F46B6C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6DE6E4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Федеральный бюджет</w:t>
            </w:r>
          </w:p>
        </w:tc>
        <w:tc>
          <w:tcPr>
            <w:tcW w:w="845" w:type="dxa"/>
            <w:noWrap/>
            <w:hideMark/>
          </w:tcPr>
          <w:p w14:paraId="1E392AA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2261D7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B460F9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9CFE84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280E7A8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4E806B1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2F99DCA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427651D6" w14:textId="77777777" w:rsidTr="00472B4F">
        <w:trPr>
          <w:trHeight w:val="1185"/>
        </w:trPr>
        <w:tc>
          <w:tcPr>
            <w:tcW w:w="1164" w:type="dxa"/>
            <w:vMerge/>
            <w:hideMark/>
          </w:tcPr>
          <w:p w14:paraId="099CDE3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620603B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1BC9DA4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29C88CB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0DCC4DE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71D4B06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780C02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Бюджет автономного округа</w:t>
            </w:r>
          </w:p>
        </w:tc>
        <w:tc>
          <w:tcPr>
            <w:tcW w:w="845" w:type="dxa"/>
            <w:noWrap/>
            <w:hideMark/>
          </w:tcPr>
          <w:p w14:paraId="715781E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520A6C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10AA40C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6E833BF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3BA0B61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1F7598B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7D6FBB6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207B53A6" w14:textId="77777777" w:rsidTr="00472B4F">
        <w:trPr>
          <w:trHeight w:val="705"/>
        </w:trPr>
        <w:tc>
          <w:tcPr>
            <w:tcW w:w="1164" w:type="dxa"/>
            <w:vMerge/>
            <w:hideMark/>
          </w:tcPr>
          <w:p w14:paraId="502E67B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1F4DC3A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0558A8C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354FA77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4BD883E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4C482E0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81B5E0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Местный бюджет</w:t>
            </w:r>
          </w:p>
        </w:tc>
        <w:tc>
          <w:tcPr>
            <w:tcW w:w="845" w:type="dxa"/>
            <w:noWrap/>
            <w:hideMark/>
          </w:tcPr>
          <w:p w14:paraId="1CF1DF1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608854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0FEE657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47B74A3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DA609F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45D97CE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439AB0B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  <w:tr w:rsidR="00472B4F" w:rsidRPr="00472B4F" w14:paraId="470A2EB3" w14:textId="77777777" w:rsidTr="00472B4F">
        <w:trPr>
          <w:trHeight w:val="705"/>
        </w:trPr>
        <w:tc>
          <w:tcPr>
            <w:tcW w:w="1164" w:type="dxa"/>
            <w:vMerge/>
            <w:hideMark/>
          </w:tcPr>
          <w:p w14:paraId="3644CCF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4702" w:type="dxa"/>
            <w:vMerge/>
            <w:hideMark/>
          </w:tcPr>
          <w:p w14:paraId="0878DCE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149" w:type="dxa"/>
            <w:vMerge/>
            <w:hideMark/>
          </w:tcPr>
          <w:p w14:paraId="1FBF5F5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0BB942C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56" w:type="dxa"/>
            <w:vMerge/>
            <w:hideMark/>
          </w:tcPr>
          <w:p w14:paraId="5D43B2A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vMerge/>
            <w:hideMark/>
          </w:tcPr>
          <w:p w14:paraId="0929426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325" w:type="dxa"/>
            <w:hideMark/>
          </w:tcPr>
          <w:p w14:paraId="0EE62B5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Иные источники</w:t>
            </w:r>
          </w:p>
        </w:tc>
        <w:tc>
          <w:tcPr>
            <w:tcW w:w="845" w:type="dxa"/>
            <w:noWrap/>
            <w:hideMark/>
          </w:tcPr>
          <w:p w14:paraId="2F185C2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54931D1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2ACF5FD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5" w:type="dxa"/>
            <w:noWrap/>
            <w:hideMark/>
          </w:tcPr>
          <w:p w14:paraId="709D3B5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199" w:type="dxa"/>
            <w:noWrap/>
            <w:hideMark/>
          </w:tcPr>
          <w:p w14:paraId="5AFB1A5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2917" w:type="dxa"/>
            <w:vMerge/>
            <w:hideMark/>
          </w:tcPr>
          <w:p w14:paraId="6E2ED81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2578" w:type="dxa"/>
            <w:vMerge/>
            <w:hideMark/>
          </w:tcPr>
          <w:p w14:paraId="1625E68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</w:tr>
    </w:tbl>
    <w:p w14:paraId="2B356AB8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B4BF07B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6B557E24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9D514A7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E8621F6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AD1A54C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67BF20A9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2A54DB3F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46BD04A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722568A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B5EB3B0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B2052B0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210E50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51B146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2AEBBEE4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106FF21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47667B5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D7578F8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EAEC9CB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280226D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71"/>
        <w:gridCol w:w="1653"/>
        <w:gridCol w:w="1405"/>
        <w:gridCol w:w="1321"/>
        <w:gridCol w:w="1530"/>
        <w:gridCol w:w="1787"/>
        <w:gridCol w:w="3000"/>
        <w:gridCol w:w="757"/>
        <w:gridCol w:w="757"/>
        <w:gridCol w:w="757"/>
        <w:gridCol w:w="757"/>
        <w:gridCol w:w="841"/>
      </w:tblGrid>
      <w:tr w:rsidR="00472B4F" w:rsidRPr="00472B4F" w14:paraId="3D8EA6B5" w14:textId="77777777" w:rsidTr="00AA0282">
        <w:trPr>
          <w:trHeight w:val="1050"/>
        </w:trPr>
        <w:tc>
          <w:tcPr>
            <w:tcW w:w="15636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F5E3E73" w14:textId="77777777" w:rsidR="00472B4F" w:rsidRPr="00472B4F" w:rsidRDefault="00472B4F" w:rsidP="00472B4F">
            <w:pPr>
              <w:tabs>
                <w:tab w:val="left" w:pos="1372"/>
              </w:tabs>
              <w:jc w:val="center"/>
              <w:rPr>
                <w:rFonts w:eastAsia="Arial"/>
                <w:lang w:eastAsia="ar-SA"/>
              </w:rPr>
            </w:pPr>
            <w:bookmarkStart w:id="8" w:name="_GoBack"/>
            <w:bookmarkEnd w:id="8"/>
            <w:r w:rsidRPr="00472B4F">
              <w:rPr>
                <w:rFonts w:eastAsia="Arial"/>
                <w:lang w:eastAsia="ar-SA"/>
              </w:rPr>
              <w:lastRenderedPageBreak/>
              <w:t>Наказы избирателей</w:t>
            </w:r>
          </w:p>
        </w:tc>
      </w:tr>
      <w:tr w:rsidR="00472B4F" w:rsidRPr="00472B4F" w14:paraId="7645B188" w14:textId="77777777" w:rsidTr="00AA0282">
        <w:trPr>
          <w:trHeight w:val="600"/>
        </w:trPr>
        <w:tc>
          <w:tcPr>
            <w:tcW w:w="1071" w:type="dxa"/>
            <w:vMerge w:val="restart"/>
            <w:tcBorders>
              <w:top w:val="single" w:sz="4" w:space="0" w:color="auto"/>
            </w:tcBorders>
            <w:hideMark/>
          </w:tcPr>
          <w:p w14:paraId="249E3AE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472B4F">
              <w:rPr>
                <w:rFonts w:eastAsia="Arial"/>
                <w:lang w:eastAsia="ar-SA"/>
              </w:rPr>
              <w:t>п</w:t>
            </w:r>
            <w:proofErr w:type="gramEnd"/>
            <w:r w:rsidRPr="00472B4F">
              <w:rPr>
                <w:rFonts w:eastAsia="Arial"/>
                <w:lang w:eastAsia="ar-SA"/>
              </w:rPr>
              <w:t>/п</w:t>
            </w:r>
          </w:p>
        </w:tc>
        <w:tc>
          <w:tcPr>
            <w:tcW w:w="5909" w:type="dxa"/>
            <w:gridSpan w:val="4"/>
            <w:tcBorders>
              <w:top w:val="single" w:sz="4" w:space="0" w:color="auto"/>
            </w:tcBorders>
            <w:hideMark/>
          </w:tcPr>
          <w:p w14:paraId="654799B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Основание</w:t>
            </w:r>
          </w:p>
        </w:tc>
        <w:tc>
          <w:tcPr>
            <w:tcW w:w="1787" w:type="dxa"/>
            <w:vMerge w:val="restart"/>
            <w:tcBorders>
              <w:top w:val="single" w:sz="4" w:space="0" w:color="auto"/>
            </w:tcBorders>
            <w:hideMark/>
          </w:tcPr>
          <w:p w14:paraId="06E213B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3000" w:type="dxa"/>
            <w:vMerge w:val="restart"/>
            <w:tcBorders>
              <w:top w:val="single" w:sz="4" w:space="0" w:color="auto"/>
            </w:tcBorders>
            <w:hideMark/>
          </w:tcPr>
          <w:p w14:paraId="2A1A6F4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Сумма всего, руб.</w:t>
            </w:r>
          </w:p>
        </w:tc>
        <w:tc>
          <w:tcPr>
            <w:tcW w:w="3869" w:type="dxa"/>
            <w:gridSpan w:val="5"/>
            <w:tcBorders>
              <w:top w:val="single" w:sz="4" w:space="0" w:color="auto"/>
            </w:tcBorders>
            <w:noWrap/>
            <w:hideMark/>
          </w:tcPr>
          <w:p w14:paraId="532CBC6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по годам в руб.</w:t>
            </w:r>
          </w:p>
        </w:tc>
      </w:tr>
      <w:tr w:rsidR="00472B4F" w:rsidRPr="00472B4F" w14:paraId="629C1875" w14:textId="77777777" w:rsidTr="00AA0282">
        <w:trPr>
          <w:trHeight w:val="1365"/>
        </w:trPr>
        <w:tc>
          <w:tcPr>
            <w:tcW w:w="1071" w:type="dxa"/>
            <w:vMerge/>
            <w:hideMark/>
          </w:tcPr>
          <w:p w14:paraId="6AB8ABF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1653" w:type="dxa"/>
            <w:hideMark/>
          </w:tcPr>
          <w:p w14:paraId="49AACCD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Нормативный правовой акт</w:t>
            </w:r>
          </w:p>
        </w:tc>
        <w:tc>
          <w:tcPr>
            <w:tcW w:w="1405" w:type="dxa"/>
            <w:hideMark/>
          </w:tcPr>
          <w:p w14:paraId="38825730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Реквизиты</w:t>
            </w:r>
          </w:p>
        </w:tc>
        <w:tc>
          <w:tcPr>
            <w:tcW w:w="1321" w:type="dxa"/>
            <w:hideMark/>
          </w:tcPr>
          <w:p w14:paraId="7B578D8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Пункт, подпункт</w:t>
            </w:r>
          </w:p>
        </w:tc>
        <w:tc>
          <w:tcPr>
            <w:tcW w:w="1530" w:type="dxa"/>
            <w:hideMark/>
          </w:tcPr>
          <w:p w14:paraId="68DE2E2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Содержание</w:t>
            </w:r>
          </w:p>
        </w:tc>
        <w:tc>
          <w:tcPr>
            <w:tcW w:w="1787" w:type="dxa"/>
            <w:vMerge/>
            <w:hideMark/>
          </w:tcPr>
          <w:p w14:paraId="2E9D05B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3000" w:type="dxa"/>
            <w:vMerge/>
            <w:hideMark/>
          </w:tcPr>
          <w:p w14:paraId="58F0901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</w:p>
        </w:tc>
        <w:tc>
          <w:tcPr>
            <w:tcW w:w="757" w:type="dxa"/>
            <w:noWrap/>
            <w:hideMark/>
          </w:tcPr>
          <w:p w14:paraId="1FD3FFE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20__</w:t>
            </w:r>
          </w:p>
        </w:tc>
        <w:tc>
          <w:tcPr>
            <w:tcW w:w="757" w:type="dxa"/>
            <w:noWrap/>
            <w:hideMark/>
          </w:tcPr>
          <w:p w14:paraId="230CC99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20__</w:t>
            </w:r>
          </w:p>
        </w:tc>
        <w:tc>
          <w:tcPr>
            <w:tcW w:w="757" w:type="dxa"/>
            <w:noWrap/>
            <w:hideMark/>
          </w:tcPr>
          <w:p w14:paraId="3C9F423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20__</w:t>
            </w:r>
          </w:p>
        </w:tc>
        <w:tc>
          <w:tcPr>
            <w:tcW w:w="757" w:type="dxa"/>
            <w:noWrap/>
            <w:hideMark/>
          </w:tcPr>
          <w:p w14:paraId="44BBD19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20__</w:t>
            </w:r>
          </w:p>
        </w:tc>
        <w:tc>
          <w:tcPr>
            <w:tcW w:w="841" w:type="dxa"/>
            <w:noWrap/>
            <w:hideMark/>
          </w:tcPr>
          <w:p w14:paraId="746505C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и т.д.</w:t>
            </w:r>
          </w:p>
        </w:tc>
      </w:tr>
      <w:tr w:rsidR="00472B4F" w:rsidRPr="00472B4F" w14:paraId="638E7B86" w14:textId="77777777" w:rsidTr="00AA0282">
        <w:trPr>
          <w:trHeight w:val="330"/>
        </w:trPr>
        <w:tc>
          <w:tcPr>
            <w:tcW w:w="1071" w:type="dxa"/>
            <w:hideMark/>
          </w:tcPr>
          <w:p w14:paraId="196326EF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1653" w:type="dxa"/>
            <w:hideMark/>
          </w:tcPr>
          <w:p w14:paraId="0BD95DEB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</w:t>
            </w:r>
          </w:p>
        </w:tc>
        <w:tc>
          <w:tcPr>
            <w:tcW w:w="1405" w:type="dxa"/>
            <w:hideMark/>
          </w:tcPr>
          <w:p w14:paraId="2CF4B19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1321" w:type="dxa"/>
            <w:hideMark/>
          </w:tcPr>
          <w:p w14:paraId="424E216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  <w:tc>
          <w:tcPr>
            <w:tcW w:w="1530" w:type="dxa"/>
            <w:hideMark/>
          </w:tcPr>
          <w:p w14:paraId="4A638E8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</w:t>
            </w:r>
          </w:p>
        </w:tc>
        <w:tc>
          <w:tcPr>
            <w:tcW w:w="1787" w:type="dxa"/>
            <w:hideMark/>
          </w:tcPr>
          <w:p w14:paraId="685FE0C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</w:t>
            </w:r>
          </w:p>
        </w:tc>
        <w:tc>
          <w:tcPr>
            <w:tcW w:w="3000" w:type="dxa"/>
            <w:hideMark/>
          </w:tcPr>
          <w:p w14:paraId="413E34C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7</w:t>
            </w:r>
          </w:p>
        </w:tc>
        <w:tc>
          <w:tcPr>
            <w:tcW w:w="757" w:type="dxa"/>
            <w:noWrap/>
            <w:hideMark/>
          </w:tcPr>
          <w:p w14:paraId="0A7BF9B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8</w:t>
            </w:r>
          </w:p>
        </w:tc>
        <w:tc>
          <w:tcPr>
            <w:tcW w:w="757" w:type="dxa"/>
            <w:noWrap/>
            <w:hideMark/>
          </w:tcPr>
          <w:p w14:paraId="512763C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9</w:t>
            </w:r>
          </w:p>
        </w:tc>
        <w:tc>
          <w:tcPr>
            <w:tcW w:w="757" w:type="dxa"/>
            <w:noWrap/>
            <w:hideMark/>
          </w:tcPr>
          <w:p w14:paraId="6F2CA18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10</w:t>
            </w:r>
          </w:p>
        </w:tc>
        <w:tc>
          <w:tcPr>
            <w:tcW w:w="757" w:type="dxa"/>
            <w:noWrap/>
            <w:hideMark/>
          </w:tcPr>
          <w:p w14:paraId="1E3D09F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11</w:t>
            </w:r>
          </w:p>
        </w:tc>
        <w:tc>
          <w:tcPr>
            <w:tcW w:w="841" w:type="dxa"/>
            <w:noWrap/>
            <w:hideMark/>
          </w:tcPr>
          <w:p w14:paraId="26B4077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12</w:t>
            </w:r>
          </w:p>
        </w:tc>
      </w:tr>
      <w:tr w:rsidR="00472B4F" w:rsidRPr="00472B4F" w14:paraId="70DB6CD5" w14:textId="77777777" w:rsidTr="00AA0282">
        <w:trPr>
          <w:trHeight w:val="570"/>
        </w:trPr>
        <w:tc>
          <w:tcPr>
            <w:tcW w:w="1071" w:type="dxa"/>
            <w:noWrap/>
            <w:hideMark/>
          </w:tcPr>
          <w:p w14:paraId="6C25BF1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1653" w:type="dxa"/>
            <w:hideMark/>
          </w:tcPr>
          <w:p w14:paraId="7F208F0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405" w:type="dxa"/>
            <w:hideMark/>
          </w:tcPr>
          <w:p w14:paraId="1F1CBA5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321" w:type="dxa"/>
            <w:hideMark/>
          </w:tcPr>
          <w:p w14:paraId="2C24921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530" w:type="dxa"/>
            <w:hideMark/>
          </w:tcPr>
          <w:p w14:paraId="12063077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1787" w:type="dxa"/>
            <w:hideMark/>
          </w:tcPr>
          <w:p w14:paraId="127DF51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3000" w:type="dxa"/>
            <w:noWrap/>
            <w:hideMark/>
          </w:tcPr>
          <w:p w14:paraId="05310FA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757" w:type="dxa"/>
            <w:noWrap/>
            <w:hideMark/>
          </w:tcPr>
          <w:p w14:paraId="4631993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757" w:type="dxa"/>
            <w:noWrap/>
            <w:hideMark/>
          </w:tcPr>
          <w:p w14:paraId="77D0756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757" w:type="dxa"/>
            <w:noWrap/>
            <w:hideMark/>
          </w:tcPr>
          <w:p w14:paraId="1334CBC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757" w:type="dxa"/>
            <w:noWrap/>
            <w:hideMark/>
          </w:tcPr>
          <w:p w14:paraId="6B799522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  <w:tc>
          <w:tcPr>
            <w:tcW w:w="841" w:type="dxa"/>
            <w:noWrap/>
            <w:hideMark/>
          </w:tcPr>
          <w:p w14:paraId="325B3A6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0,00</w:t>
            </w:r>
          </w:p>
        </w:tc>
      </w:tr>
    </w:tbl>
    <w:p w14:paraId="74E1511F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2F1FFE3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8F2510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231C324C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BC25E89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AB167D7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2E9742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11AD0B8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CC5EBAC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FEF149A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1F64018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F05C4F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D757F89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FAAA68E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0C44BC2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59B37D4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1EB99E81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2027036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297AE0B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FFCC173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2E96305F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2CA6CF3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20"/>
        <w:gridCol w:w="2987"/>
        <w:gridCol w:w="3031"/>
        <w:gridCol w:w="3003"/>
        <w:gridCol w:w="3024"/>
        <w:gridCol w:w="2871"/>
      </w:tblGrid>
      <w:tr w:rsidR="00472B4F" w:rsidRPr="00472B4F" w14:paraId="3928ADA8" w14:textId="77777777" w:rsidTr="00472B4F">
        <w:trPr>
          <w:trHeight w:val="1050"/>
        </w:trPr>
        <w:tc>
          <w:tcPr>
            <w:tcW w:w="1762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6FB1386" w14:textId="77777777" w:rsidR="00472B4F" w:rsidRPr="00472B4F" w:rsidRDefault="00472B4F" w:rsidP="00472B4F">
            <w:pPr>
              <w:tabs>
                <w:tab w:val="left" w:pos="1372"/>
              </w:tabs>
              <w:jc w:val="center"/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lastRenderedPageBreak/>
      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 Ханты-Мансийского автономного округа - Югры и города Покачи</w:t>
            </w:r>
          </w:p>
        </w:tc>
      </w:tr>
      <w:tr w:rsidR="00472B4F" w:rsidRPr="00472B4F" w14:paraId="371A613A" w14:textId="77777777" w:rsidTr="00472B4F">
        <w:trPr>
          <w:trHeight w:val="1410"/>
        </w:trPr>
        <w:tc>
          <w:tcPr>
            <w:tcW w:w="720" w:type="dxa"/>
            <w:tcBorders>
              <w:top w:val="single" w:sz="4" w:space="0" w:color="auto"/>
            </w:tcBorders>
            <w:hideMark/>
          </w:tcPr>
          <w:p w14:paraId="689AE5C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 xml:space="preserve">№ </w:t>
            </w:r>
            <w:proofErr w:type="gramStart"/>
            <w:r w:rsidRPr="00472B4F">
              <w:rPr>
                <w:rFonts w:eastAsia="Arial"/>
                <w:lang w:eastAsia="ar-SA"/>
              </w:rPr>
              <w:t>п</w:t>
            </w:r>
            <w:proofErr w:type="gramEnd"/>
            <w:r w:rsidRPr="00472B4F">
              <w:rPr>
                <w:rFonts w:eastAsia="Arial"/>
                <w:lang w:eastAsia="ar-SA"/>
              </w:rPr>
              <w:t>/п</w:t>
            </w:r>
          </w:p>
        </w:tc>
        <w:tc>
          <w:tcPr>
            <w:tcW w:w="3380" w:type="dxa"/>
            <w:tcBorders>
              <w:top w:val="single" w:sz="4" w:space="0" w:color="auto"/>
            </w:tcBorders>
            <w:hideMark/>
          </w:tcPr>
          <w:p w14:paraId="196E557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Содержание предложения</w:t>
            </w:r>
          </w:p>
        </w:tc>
        <w:tc>
          <w:tcPr>
            <w:tcW w:w="3380" w:type="dxa"/>
            <w:tcBorders>
              <w:top w:val="single" w:sz="4" w:space="0" w:color="auto"/>
            </w:tcBorders>
            <w:hideMark/>
          </w:tcPr>
          <w:p w14:paraId="38D1A35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3380" w:type="dxa"/>
            <w:tcBorders>
              <w:top w:val="single" w:sz="4" w:space="0" w:color="auto"/>
            </w:tcBorders>
            <w:hideMark/>
          </w:tcPr>
          <w:p w14:paraId="5D7392F9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Номер, наименование показателя</w:t>
            </w:r>
          </w:p>
        </w:tc>
        <w:tc>
          <w:tcPr>
            <w:tcW w:w="3380" w:type="dxa"/>
            <w:tcBorders>
              <w:top w:val="single" w:sz="4" w:space="0" w:color="auto"/>
            </w:tcBorders>
            <w:hideMark/>
          </w:tcPr>
          <w:p w14:paraId="35DA42E8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Ответственный исполнитель</w:t>
            </w:r>
          </w:p>
        </w:tc>
        <w:tc>
          <w:tcPr>
            <w:tcW w:w="3380" w:type="dxa"/>
            <w:tcBorders>
              <w:top w:val="single" w:sz="4" w:space="0" w:color="auto"/>
            </w:tcBorders>
            <w:hideMark/>
          </w:tcPr>
          <w:p w14:paraId="1145A01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Автор</w:t>
            </w:r>
          </w:p>
        </w:tc>
      </w:tr>
      <w:tr w:rsidR="00472B4F" w:rsidRPr="00472B4F" w14:paraId="3D67BE7E" w14:textId="77777777" w:rsidTr="00472B4F">
        <w:trPr>
          <w:trHeight w:val="330"/>
        </w:trPr>
        <w:tc>
          <w:tcPr>
            <w:tcW w:w="720" w:type="dxa"/>
            <w:hideMark/>
          </w:tcPr>
          <w:p w14:paraId="0A10B8A1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3380" w:type="dxa"/>
            <w:hideMark/>
          </w:tcPr>
          <w:p w14:paraId="3E87A1B3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2</w:t>
            </w:r>
          </w:p>
        </w:tc>
        <w:tc>
          <w:tcPr>
            <w:tcW w:w="3380" w:type="dxa"/>
            <w:hideMark/>
          </w:tcPr>
          <w:p w14:paraId="7453261E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3</w:t>
            </w:r>
          </w:p>
        </w:tc>
        <w:tc>
          <w:tcPr>
            <w:tcW w:w="3380" w:type="dxa"/>
            <w:hideMark/>
          </w:tcPr>
          <w:p w14:paraId="34EA41CA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4</w:t>
            </w:r>
          </w:p>
        </w:tc>
        <w:tc>
          <w:tcPr>
            <w:tcW w:w="3380" w:type="dxa"/>
            <w:hideMark/>
          </w:tcPr>
          <w:p w14:paraId="19EAA3A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5</w:t>
            </w:r>
          </w:p>
        </w:tc>
        <w:tc>
          <w:tcPr>
            <w:tcW w:w="3380" w:type="dxa"/>
            <w:hideMark/>
          </w:tcPr>
          <w:p w14:paraId="5994D2CC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6</w:t>
            </w:r>
          </w:p>
        </w:tc>
      </w:tr>
      <w:tr w:rsidR="00472B4F" w:rsidRPr="00472B4F" w14:paraId="361318A6" w14:textId="77777777" w:rsidTr="00472B4F">
        <w:trPr>
          <w:trHeight w:val="720"/>
        </w:trPr>
        <w:tc>
          <w:tcPr>
            <w:tcW w:w="720" w:type="dxa"/>
            <w:noWrap/>
            <w:hideMark/>
          </w:tcPr>
          <w:p w14:paraId="5003AE3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1</w:t>
            </w:r>
          </w:p>
        </w:tc>
        <w:tc>
          <w:tcPr>
            <w:tcW w:w="3380" w:type="dxa"/>
            <w:hideMark/>
          </w:tcPr>
          <w:p w14:paraId="383EF734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3380" w:type="dxa"/>
            <w:hideMark/>
          </w:tcPr>
          <w:p w14:paraId="629E587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3380" w:type="dxa"/>
            <w:hideMark/>
          </w:tcPr>
          <w:p w14:paraId="6FB48726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3380" w:type="dxa"/>
            <w:hideMark/>
          </w:tcPr>
          <w:p w14:paraId="7BB1A64D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  <w:tc>
          <w:tcPr>
            <w:tcW w:w="3380" w:type="dxa"/>
            <w:hideMark/>
          </w:tcPr>
          <w:p w14:paraId="6945CE95" w14:textId="77777777" w:rsidR="00472B4F" w:rsidRPr="00472B4F" w:rsidRDefault="00472B4F" w:rsidP="00472B4F">
            <w:pPr>
              <w:tabs>
                <w:tab w:val="left" w:pos="1372"/>
              </w:tabs>
              <w:rPr>
                <w:rFonts w:eastAsia="Arial"/>
                <w:lang w:eastAsia="ar-SA"/>
              </w:rPr>
            </w:pPr>
            <w:r w:rsidRPr="00472B4F">
              <w:rPr>
                <w:rFonts w:eastAsia="Arial"/>
                <w:lang w:eastAsia="ar-SA"/>
              </w:rPr>
              <w:t>_</w:t>
            </w:r>
          </w:p>
        </w:tc>
      </w:tr>
    </w:tbl>
    <w:p w14:paraId="3AC28836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3F0429A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337F69F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4FD0215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0945D50C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70AD2AC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5540FBDB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390AE590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72159974" w14:textId="77777777" w:rsid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p w14:paraId="41ACF6AB" w14:textId="77777777" w:rsidR="00472B4F" w:rsidRPr="00472B4F" w:rsidRDefault="00472B4F" w:rsidP="00472B4F">
      <w:pPr>
        <w:tabs>
          <w:tab w:val="left" w:pos="1372"/>
        </w:tabs>
        <w:rPr>
          <w:rFonts w:eastAsia="Arial"/>
          <w:lang w:eastAsia="ar-SA"/>
        </w:rPr>
      </w:pPr>
    </w:p>
    <w:sectPr w:rsidR="00472B4F" w:rsidRPr="00472B4F" w:rsidSect="00472B4F">
      <w:pgSz w:w="16838" w:h="11906" w:orient="landscape"/>
      <w:pgMar w:top="567" w:right="1134" w:bottom="1701" w:left="284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3D2B82" w14:textId="77777777" w:rsidR="00EA6BD2" w:rsidRDefault="00EA6BD2" w:rsidP="003309C2">
      <w:r>
        <w:separator/>
      </w:r>
    </w:p>
  </w:endnote>
  <w:endnote w:type="continuationSeparator" w:id="0">
    <w:p w14:paraId="1423CE02" w14:textId="77777777" w:rsidR="00EA6BD2" w:rsidRDefault="00EA6BD2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8AD98D" w14:textId="77777777" w:rsidR="00EA6BD2" w:rsidRDefault="00EA6BD2" w:rsidP="003309C2">
      <w:r>
        <w:separator/>
      </w:r>
    </w:p>
  </w:footnote>
  <w:footnote w:type="continuationSeparator" w:id="0">
    <w:p w14:paraId="2CDD07BF" w14:textId="77777777" w:rsidR="00EA6BD2" w:rsidRDefault="00EA6BD2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Content>
      <w:p w14:paraId="472A59B2" w14:textId="77777777" w:rsidR="003C4856" w:rsidRDefault="003C48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A0282">
          <w:rPr>
            <w:noProof/>
          </w:rPr>
          <w:t>27</w:t>
        </w:r>
        <w:r>
          <w:rPr>
            <w:noProof/>
          </w:rPr>
          <w:fldChar w:fldCharType="end"/>
        </w:r>
      </w:p>
    </w:sdtContent>
  </w:sdt>
  <w:p w14:paraId="3EBFDAE7" w14:textId="77777777" w:rsidR="003C4856" w:rsidRDefault="003C4856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60F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4DFA"/>
    <w:rsid w:val="00055D61"/>
    <w:rsid w:val="00056501"/>
    <w:rsid w:val="00056977"/>
    <w:rsid w:val="00056E5D"/>
    <w:rsid w:val="00060E5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7701"/>
    <w:rsid w:val="000B2499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4AE7"/>
    <w:rsid w:val="000D580D"/>
    <w:rsid w:val="000D706A"/>
    <w:rsid w:val="000E0B72"/>
    <w:rsid w:val="000E26D5"/>
    <w:rsid w:val="000E405A"/>
    <w:rsid w:val="000E492F"/>
    <w:rsid w:val="000E5014"/>
    <w:rsid w:val="000E716D"/>
    <w:rsid w:val="000F0AD2"/>
    <w:rsid w:val="000F11CC"/>
    <w:rsid w:val="000F209D"/>
    <w:rsid w:val="000F21B0"/>
    <w:rsid w:val="000F467B"/>
    <w:rsid w:val="000F5E78"/>
    <w:rsid w:val="000F6453"/>
    <w:rsid w:val="000F681F"/>
    <w:rsid w:val="000F6B8B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8DF"/>
    <w:rsid w:val="00141ABA"/>
    <w:rsid w:val="00141ED3"/>
    <w:rsid w:val="001441D1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63F88"/>
    <w:rsid w:val="00164E88"/>
    <w:rsid w:val="00165FA1"/>
    <w:rsid w:val="00166F1D"/>
    <w:rsid w:val="001672B7"/>
    <w:rsid w:val="001726EA"/>
    <w:rsid w:val="00173816"/>
    <w:rsid w:val="00174519"/>
    <w:rsid w:val="00174834"/>
    <w:rsid w:val="00174915"/>
    <w:rsid w:val="00174F3D"/>
    <w:rsid w:val="00175F86"/>
    <w:rsid w:val="001764E7"/>
    <w:rsid w:val="001772F9"/>
    <w:rsid w:val="00181929"/>
    <w:rsid w:val="00182308"/>
    <w:rsid w:val="001833C6"/>
    <w:rsid w:val="001847E3"/>
    <w:rsid w:val="001861C2"/>
    <w:rsid w:val="00186638"/>
    <w:rsid w:val="00186E1A"/>
    <w:rsid w:val="0019040A"/>
    <w:rsid w:val="00191494"/>
    <w:rsid w:val="00191967"/>
    <w:rsid w:val="00192097"/>
    <w:rsid w:val="001A1D41"/>
    <w:rsid w:val="001A1E75"/>
    <w:rsid w:val="001A2C08"/>
    <w:rsid w:val="001B0AB3"/>
    <w:rsid w:val="001B26CB"/>
    <w:rsid w:val="001B2DEB"/>
    <w:rsid w:val="001B3255"/>
    <w:rsid w:val="001B393B"/>
    <w:rsid w:val="001B4068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3AD7"/>
    <w:rsid w:val="001D59DC"/>
    <w:rsid w:val="001E07D2"/>
    <w:rsid w:val="001E133D"/>
    <w:rsid w:val="001E13CD"/>
    <w:rsid w:val="001E246E"/>
    <w:rsid w:val="001E31C8"/>
    <w:rsid w:val="001E395C"/>
    <w:rsid w:val="001E50E8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6A64"/>
    <w:rsid w:val="002239C5"/>
    <w:rsid w:val="002254F8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593"/>
    <w:rsid w:val="0024594E"/>
    <w:rsid w:val="00245E1F"/>
    <w:rsid w:val="00246A48"/>
    <w:rsid w:val="002472DA"/>
    <w:rsid w:val="00250866"/>
    <w:rsid w:val="0025149E"/>
    <w:rsid w:val="00251545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3211"/>
    <w:rsid w:val="00293C55"/>
    <w:rsid w:val="00295686"/>
    <w:rsid w:val="00295A40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22AD9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46F1"/>
    <w:rsid w:val="00344773"/>
    <w:rsid w:val="00344FAD"/>
    <w:rsid w:val="0034607C"/>
    <w:rsid w:val="00346D73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6AC0"/>
    <w:rsid w:val="00377928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2976"/>
    <w:rsid w:val="003A32C4"/>
    <w:rsid w:val="003A4E17"/>
    <w:rsid w:val="003A51C7"/>
    <w:rsid w:val="003A663F"/>
    <w:rsid w:val="003B08CC"/>
    <w:rsid w:val="003B11CB"/>
    <w:rsid w:val="003B350A"/>
    <w:rsid w:val="003B5A5F"/>
    <w:rsid w:val="003B5EB9"/>
    <w:rsid w:val="003B640C"/>
    <w:rsid w:val="003C2E78"/>
    <w:rsid w:val="003C47E4"/>
    <w:rsid w:val="003C4856"/>
    <w:rsid w:val="003C6172"/>
    <w:rsid w:val="003C63E0"/>
    <w:rsid w:val="003C7421"/>
    <w:rsid w:val="003D0C0E"/>
    <w:rsid w:val="003D1327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E68AD"/>
    <w:rsid w:val="003F04A7"/>
    <w:rsid w:val="003F33A2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5DA4"/>
    <w:rsid w:val="004268AA"/>
    <w:rsid w:val="00426F06"/>
    <w:rsid w:val="00431B1C"/>
    <w:rsid w:val="00431FE5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07B7"/>
    <w:rsid w:val="004625C9"/>
    <w:rsid w:val="00462A25"/>
    <w:rsid w:val="00464518"/>
    <w:rsid w:val="004657DA"/>
    <w:rsid w:val="004727A9"/>
    <w:rsid w:val="00472B4F"/>
    <w:rsid w:val="004736DC"/>
    <w:rsid w:val="0047431C"/>
    <w:rsid w:val="00474DA3"/>
    <w:rsid w:val="00476D19"/>
    <w:rsid w:val="00476FCE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0F61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1C8A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623C"/>
    <w:rsid w:val="004F71F6"/>
    <w:rsid w:val="005007ED"/>
    <w:rsid w:val="00500A3A"/>
    <w:rsid w:val="00501760"/>
    <w:rsid w:val="005017BC"/>
    <w:rsid w:val="005022FF"/>
    <w:rsid w:val="00506D6A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595"/>
    <w:rsid w:val="00526C5E"/>
    <w:rsid w:val="005308C3"/>
    <w:rsid w:val="00532229"/>
    <w:rsid w:val="00532564"/>
    <w:rsid w:val="00532F4C"/>
    <w:rsid w:val="00534C70"/>
    <w:rsid w:val="0053622C"/>
    <w:rsid w:val="00536C70"/>
    <w:rsid w:val="0053709A"/>
    <w:rsid w:val="00537C05"/>
    <w:rsid w:val="005405B6"/>
    <w:rsid w:val="00541880"/>
    <w:rsid w:val="00543536"/>
    <w:rsid w:val="005461FD"/>
    <w:rsid w:val="00546C71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F8E"/>
    <w:rsid w:val="00584503"/>
    <w:rsid w:val="00585634"/>
    <w:rsid w:val="00591684"/>
    <w:rsid w:val="005955AD"/>
    <w:rsid w:val="00595A85"/>
    <w:rsid w:val="005965E5"/>
    <w:rsid w:val="00596641"/>
    <w:rsid w:val="005976FC"/>
    <w:rsid w:val="00597A55"/>
    <w:rsid w:val="005A0812"/>
    <w:rsid w:val="005A1551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5E7C"/>
    <w:rsid w:val="005C29B8"/>
    <w:rsid w:val="005C2A8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741D"/>
    <w:rsid w:val="0060168E"/>
    <w:rsid w:val="00601DEB"/>
    <w:rsid w:val="006023F7"/>
    <w:rsid w:val="00605C13"/>
    <w:rsid w:val="00610287"/>
    <w:rsid w:val="00612C73"/>
    <w:rsid w:val="00625D4A"/>
    <w:rsid w:val="00626054"/>
    <w:rsid w:val="006303BA"/>
    <w:rsid w:val="00631341"/>
    <w:rsid w:val="00633F6D"/>
    <w:rsid w:val="006342D6"/>
    <w:rsid w:val="00634B34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0352"/>
    <w:rsid w:val="006C23E9"/>
    <w:rsid w:val="006C2EE6"/>
    <w:rsid w:val="006C3009"/>
    <w:rsid w:val="006C36C1"/>
    <w:rsid w:val="006C47C2"/>
    <w:rsid w:val="006D0C18"/>
    <w:rsid w:val="006D0D82"/>
    <w:rsid w:val="006D27E8"/>
    <w:rsid w:val="006D45D6"/>
    <w:rsid w:val="006D511A"/>
    <w:rsid w:val="006D5FC6"/>
    <w:rsid w:val="006D7F35"/>
    <w:rsid w:val="006E2F85"/>
    <w:rsid w:val="006E42D2"/>
    <w:rsid w:val="006E4C05"/>
    <w:rsid w:val="006E5FA8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10947"/>
    <w:rsid w:val="0071186A"/>
    <w:rsid w:val="00711A0D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83"/>
    <w:rsid w:val="007322F6"/>
    <w:rsid w:val="0073253A"/>
    <w:rsid w:val="0073416F"/>
    <w:rsid w:val="007400A3"/>
    <w:rsid w:val="0074050F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1C7"/>
    <w:rsid w:val="007513F3"/>
    <w:rsid w:val="00753972"/>
    <w:rsid w:val="00754C8D"/>
    <w:rsid w:val="00754CE2"/>
    <w:rsid w:val="00755585"/>
    <w:rsid w:val="00757A5F"/>
    <w:rsid w:val="007603D1"/>
    <w:rsid w:val="00761FD5"/>
    <w:rsid w:val="007629BA"/>
    <w:rsid w:val="007632C9"/>
    <w:rsid w:val="00763F23"/>
    <w:rsid w:val="00764065"/>
    <w:rsid w:val="0076675B"/>
    <w:rsid w:val="00766A2D"/>
    <w:rsid w:val="007710A8"/>
    <w:rsid w:val="0077178F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F7F"/>
    <w:rsid w:val="007C2794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6DFB"/>
    <w:rsid w:val="00827703"/>
    <w:rsid w:val="00827E91"/>
    <w:rsid w:val="008306F6"/>
    <w:rsid w:val="008329CE"/>
    <w:rsid w:val="00832A7E"/>
    <w:rsid w:val="00833BAF"/>
    <w:rsid w:val="00837C56"/>
    <w:rsid w:val="008404FC"/>
    <w:rsid w:val="00841305"/>
    <w:rsid w:val="00842761"/>
    <w:rsid w:val="00843AFE"/>
    <w:rsid w:val="008464CA"/>
    <w:rsid w:val="00850F29"/>
    <w:rsid w:val="00853A83"/>
    <w:rsid w:val="008545C6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7792F"/>
    <w:rsid w:val="008844CE"/>
    <w:rsid w:val="0088553C"/>
    <w:rsid w:val="0088790D"/>
    <w:rsid w:val="00890353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BA0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1EFB"/>
    <w:rsid w:val="008C20EC"/>
    <w:rsid w:val="008C308C"/>
    <w:rsid w:val="008C41EF"/>
    <w:rsid w:val="008C5F5E"/>
    <w:rsid w:val="008C6FC5"/>
    <w:rsid w:val="008C7A6D"/>
    <w:rsid w:val="008D3633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2188"/>
    <w:rsid w:val="0090278E"/>
    <w:rsid w:val="00902BF6"/>
    <w:rsid w:val="00905A04"/>
    <w:rsid w:val="009074CB"/>
    <w:rsid w:val="00907FE7"/>
    <w:rsid w:val="00910287"/>
    <w:rsid w:val="009129E4"/>
    <w:rsid w:val="00915057"/>
    <w:rsid w:val="0091773F"/>
    <w:rsid w:val="00917D0F"/>
    <w:rsid w:val="0092019B"/>
    <w:rsid w:val="009207A0"/>
    <w:rsid w:val="00922602"/>
    <w:rsid w:val="00922883"/>
    <w:rsid w:val="00923EFD"/>
    <w:rsid w:val="009244C7"/>
    <w:rsid w:val="0092467A"/>
    <w:rsid w:val="00924746"/>
    <w:rsid w:val="00924B39"/>
    <w:rsid w:val="009256BE"/>
    <w:rsid w:val="00926C81"/>
    <w:rsid w:val="009322EF"/>
    <w:rsid w:val="009326CE"/>
    <w:rsid w:val="009332FF"/>
    <w:rsid w:val="0093423E"/>
    <w:rsid w:val="00936FCB"/>
    <w:rsid w:val="009376E0"/>
    <w:rsid w:val="00940B31"/>
    <w:rsid w:val="0094159C"/>
    <w:rsid w:val="00941EE1"/>
    <w:rsid w:val="009426E4"/>
    <w:rsid w:val="00942719"/>
    <w:rsid w:val="00942F0D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77E0"/>
    <w:rsid w:val="0097177B"/>
    <w:rsid w:val="009728E3"/>
    <w:rsid w:val="009746B0"/>
    <w:rsid w:val="00974C52"/>
    <w:rsid w:val="00976CDD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B5DB3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03E0"/>
    <w:rsid w:val="009E1D29"/>
    <w:rsid w:val="009E308F"/>
    <w:rsid w:val="009E388B"/>
    <w:rsid w:val="009E5767"/>
    <w:rsid w:val="009E62E5"/>
    <w:rsid w:val="009F0784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107B5"/>
    <w:rsid w:val="00A11941"/>
    <w:rsid w:val="00A13A2B"/>
    <w:rsid w:val="00A1407C"/>
    <w:rsid w:val="00A14651"/>
    <w:rsid w:val="00A14B83"/>
    <w:rsid w:val="00A17963"/>
    <w:rsid w:val="00A2148C"/>
    <w:rsid w:val="00A22869"/>
    <w:rsid w:val="00A228B7"/>
    <w:rsid w:val="00A22ED8"/>
    <w:rsid w:val="00A22F40"/>
    <w:rsid w:val="00A235E8"/>
    <w:rsid w:val="00A24206"/>
    <w:rsid w:val="00A26D32"/>
    <w:rsid w:val="00A2708C"/>
    <w:rsid w:val="00A27682"/>
    <w:rsid w:val="00A27A85"/>
    <w:rsid w:val="00A31086"/>
    <w:rsid w:val="00A31ADB"/>
    <w:rsid w:val="00A322FA"/>
    <w:rsid w:val="00A3277E"/>
    <w:rsid w:val="00A33E38"/>
    <w:rsid w:val="00A343E1"/>
    <w:rsid w:val="00A3460C"/>
    <w:rsid w:val="00A35392"/>
    <w:rsid w:val="00A35895"/>
    <w:rsid w:val="00A375AB"/>
    <w:rsid w:val="00A411D1"/>
    <w:rsid w:val="00A415B4"/>
    <w:rsid w:val="00A42129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60394"/>
    <w:rsid w:val="00A609FB"/>
    <w:rsid w:val="00A62532"/>
    <w:rsid w:val="00A629FA"/>
    <w:rsid w:val="00A6334B"/>
    <w:rsid w:val="00A63E7E"/>
    <w:rsid w:val="00A659F2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0998"/>
    <w:rsid w:val="00A91F3D"/>
    <w:rsid w:val="00A924B7"/>
    <w:rsid w:val="00A94032"/>
    <w:rsid w:val="00A941D1"/>
    <w:rsid w:val="00A94A85"/>
    <w:rsid w:val="00A951F3"/>
    <w:rsid w:val="00A959EF"/>
    <w:rsid w:val="00AA0282"/>
    <w:rsid w:val="00AA0C01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411"/>
    <w:rsid w:val="00AB19A7"/>
    <w:rsid w:val="00AB1DB3"/>
    <w:rsid w:val="00AB3F6B"/>
    <w:rsid w:val="00AB5E4D"/>
    <w:rsid w:val="00AC3132"/>
    <w:rsid w:val="00AC317A"/>
    <w:rsid w:val="00AC35E6"/>
    <w:rsid w:val="00AC38E4"/>
    <w:rsid w:val="00AC3BC3"/>
    <w:rsid w:val="00AD1876"/>
    <w:rsid w:val="00AD1B8C"/>
    <w:rsid w:val="00AD41E2"/>
    <w:rsid w:val="00AD5004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79C4"/>
    <w:rsid w:val="00B17BD4"/>
    <w:rsid w:val="00B21E76"/>
    <w:rsid w:val="00B22986"/>
    <w:rsid w:val="00B23134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3D9B"/>
    <w:rsid w:val="00B646ED"/>
    <w:rsid w:val="00B67A7B"/>
    <w:rsid w:val="00B70E9E"/>
    <w:rsid w:val="00B71F52"/>
    <w:rsid w:val="00B72EAB"/>
    <w:rsid w:val="00B73D85"/>
    <w:rsid w:val="00B74F7D"/>
    <w:rsid w:val="00B76563"/>
    <w:rsid w:val="00B80DD7"/>
    <w:rsid w:val="00B81280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97C9B"/>
    <w:rsid w:val="00BA36D5"/>
    <w:rsid w:val="00BA441E"/>
    <w:rsid w:val="00BA4807"/>
    <w:rsid w:val="00BA4835"/>
    <w:rsid w:val="00BA61D8"/>
    <w:rsid w:val="00BA62B8"/>
    <w:rsid w:val="00BA6D44"/>
    <w:rsid w:val="00BA74FD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2BEF"/>
    <w:rsid w:val="00BD31B1"/>
    <w:rsid w:val="00BD337B"/>
    <w:rsid w:val="00BD4131"/>
    <w:rsid w:val="00BD5AD6"/>
    <w:rsid w:val="00BD67E4"/>
    <w:rsid w:val="00BD7C62"/>
    <w:rsid w:val="00BE0A3E"/>
    <w:rsid w:val="00BE31AB"/>
    <w:rsid w:val="00BE3962"/>
    <w:rsid w:val="00BE4014"/>
    <w:rsid w:val="00BE4C17"/>
    <w:rsid w:val="00BE6820"/>
    <w:rsid w:val="00BE795C"/>
    <w:rsid w:val="00BF16D3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8C5"/>
    <w:rsid w:val="00C16BAD"/>
    <w:rsid w:val="00C16E8B"/>
    <w:rsid w:val="00C16F87"/>
    <w:rsid w:val="00C16FD7"/>
    <w:rsid w:val="00C17821"/>
    <w:rsid w:val="00C21EF4"/>
    <w:rsid w:val="00C230BF"/>
    <w:rsid w:val="00C23636"/>
    <w:rsid w:val="00C24719"/>
    <w:rsid w:val="00C25329"/>
    <w:rsid w:val="00C257A9"/>
    <w:rsid w:val="00C30516"/>
    <w:rsid w:val="00C30B1A"/>
    <w:rsid w:val="00C31DB0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750F"/>
    <w:rsid w:val="00C60363"/>
    <w:rsid w:val="00C61858"/>
    <w:rsid w:val="00C61E3B"/>
    <w:rsid w:val="00C625B6"/>
    <w:rsid w:val="00C70A9A"/>
    <w:rsid w:val="00C7512B"/>
    <w:rsid w:val="00C77C2C"/>
    <w:rsid w:val="00C8032E"/>
    <w:rsid w:val="00C8039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3D2E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1E68"/>
    <w:rsid w:val="00D82F34"/>
    <w:rsid w:val="00D83B68"/>
    <w:rsid w:val="00D84268"/>
    <w:rsid w:val="00D85814"/>
    <w:rsid w:val="00D85BEB"/>
    <w:rsid w:val="00D866C9"/>
    <w:rsid w:val="00D9436A"/>
    <w:rsid w:val="00D96BD3"/>
    <w:rsid w:val="00DA3F99"/>
    <w:rsid w:val="00DA496F"/>
    <w:rsid w:val="00DA62DF"/>
    <w:rsid w:val="00DA693A"/>
    <w:rsid w:val="00DA6A76"/>
    <w:rsid w:val="00DA7ABC"/>
    <w:rsid w:val="00DB18C9"/>
    <w:rsid w:val="00DB6184"/>
    <w:rsid w:val="00DC142B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215"/>
    <w:rsid w:val="00E035F2"/>
    <w:rsid w:val="00E0426F"/>
    <w:rsid w:val="00E057A5"/>
    <w:rsid w:val="00E11430"/>
    <w:rsid w:val="00E12FE8"/>
    <w:rsid w:val="00E130A5"/>
    <w:rsid w:val="00E13FB7"/>
    <w:rsid w:val="00E1451B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51A7"/>
    <w:rsid w:val="00E25451"/>
    <w:rsid w:val="00E25E78"/>
    <w:rsid w:val="00E26504"/>
    <w:rsid w:val="00E27B33"/>
    <w:rsid w:val="00E27E5E"/>
    <w:rsid w:val="00E31BA0"/>
    <w:rsid w:val="00E31C93"/>
    <w:rsid w:val="00E35C67"/>
    <w:rsid w:val="00E366F9"/>
    <w:rsid w:val="00E373A7"/>
    <w:rsid w:val="00E37E56"/>
    <w:rsid w:val="00E422B9"/>
    <w:rsid w:val="00E43D20"/>
    <w:rsid w:val="00E461B9"/>
    <w:rsid w:val="00E467BF"/>
    <w:rsid w:val="00E5076E"/>
    <w:rsid w:val="00E529F9"/>
    <w:rsid w:val="00E5648D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670A"/>
    <w:rsid w:val="00E86FE6"/>
    <w:rsid w:val="00E872B1"/>
    <w:rsid w:val="00E9139B"/>
    <w:rsid w:val="00E914DE"/>
    <w:rsid w:val="00E92D97"/>
    <w:rsid w:val="00E93A33"/>
    <w:rsid w:val="00E94ADB"/>
    <w:rsid w:val="00E95D79"/>
    <w:rsid w:val="00E967FD"/>
    <w:rsid w:val="00E9737A"/>
    <w:rsid w:val="00EA17E7"/>
    <w:rsid w:val="00EA1924"/>
    <w:rsid w:val="00EA250E"/>
    <w:rsid w:val="00EA25B5"/>
    <w:rsid w:val="00EA4048"/>
    <w:rsid w:val="00EA447F"/>
    <w:rsid w:val="00EA6BD2"/>
    <w:rsid w:val="00EB1DEE"/>
    <w:rsid w:val="00EB3662"/>
    <w:rsid w:val="00EB550D"/>
    <w:rsid w:val="00EB699A"/>
    <w:rsid w:val="00EC3A2C"/>
    <w:rsid w:val="00EC4818"/>
    <w:rsid w:val="00EC6092"/>
    <w:rsid w:val="00ED044F"/>
    <w:rsid w:val="00ED29D3"/>
    <w:rsid w:val="00ED4407"/>
    <w:rsid w:val="00ED5A05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1279"/>
    <w:rsid w:val="00F216AE"/>
    <w:rsid w:val="00F21C34"/>
    <w:rsid w:val="00F21CC9"/>
    <w:rsid w:val="00F2221E"/>
    <w:rsid w:val="00F22A29"/>
    <w:rsid w:val="00F23D27"/>
    <w:rsid w:val="00F258B0"/>
    <w:rsid w:val="00F26FBD"/>
    <w:rsid w:val="00F27222"/>
    <w:rsid w:val="00F32775"/>
    <w:rsid w:val="00F32D5D"/>
    <w:rsid w:val="00F34853"/>
    <w:rsid w:val="00F34BB7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BE4"/>
    <w:rsid w:val="00F53C41"/>
    <w:rsid w:val="00F54F93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1F2A"/>
    <w:rsid w:val="00FA612F"/>
    <w:rsid w:val="00FA76BA"/>
    <w:rsid w:val="00FB0D18"/>
    <w:rsid w:val="00FB2169"/>
    <w:rsid w:val="00FB3B82"/>
    <w:rsid w:val="00FB4E5A"/>
    <w:rsid w:val="00FB566E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728"/>
    <w:rsid w:val="00FC4387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4273"/>
    <w:rsid w:val="00FD6514"/>
    <w:rsid w:val="00FE1FD2"/>
    <w:rsid w:val="00FE2BCE"/>
    <w:rsid w:val="00FE508D"/>
    <w:rsid w:val="00FE50B3"/>
    <w:rsid w:val="00FE594B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A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8A7B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8A7BA0"/>
  </w:style>
  <w:style w:type="character" w:customStyle="1" w:styleId="af3">
    <w:name w:val="Текст примечания Знак"/>
    <w:basedOn w:val="a0"/>
    <w:link w:val="af2"/>
    <w:uiPriority w:val="99"/>
    <w:semiHidden/>
    <w:rsid w:val="008A7B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8A7B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8A7B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8D36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5C2A8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8A7BA0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8A7BA0"/>
  </w:style>
  <w:style w:type="character" w:customStyle="1" w:styleId="af3">
    <w:name w:val="Текст примечания Знак"/>
    <w:basedOn w:val="a0"/>
    <w:link w:val="af2"/>
    <w:uiPriority w:val="99"/>
    <w:semiHidden/>
    <w:rsid w:val="008A7B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8A7BA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8A7B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8D36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5C2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799DF-974D-44A3-A916-9D45CF568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33</Pages>
  <Words>8019</Words>
  <Characters>45710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Гимгин Игорь Юрьевич</cp:lastModifiedBy>
  <cp:revision>5</cp:revision>
  <cp:lastPrinted>2020-12-21T10:45:00Z</cp:lastPrinted>
  <dcterms:created xsi:type="dcterms:W3CDTF">2024-10-29T09:52:00Z</dcterms:created>
  <dcterms:modified xsi:type="dcterms:W3CDTF">2025-03-19T10:36:00Z</dcterms:modified>
</cp:coreProperties>
</file>